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5727D8" w14:textId="77777777" w:rsidR="00E56909" w:rsidRPr="0095361B" w:rsidRDefault="00E56909" w:rsidP="00713020">
      <w:pPr>
        <w:tabs>
          <w:tab w:val="left" w:pos="2271"/>
        </w:tabs>
        <w:spacing w:after="240" w:line="240" w:lineRule="auto"/>
        <w:rPr>
          <w:rFonts w:ascii="Arial" w:eastAsia="Times New Roman" w:hAnsi="Arial" w:cs="Arial"/>
          <w:sz w:val="20"/>
        </w:rPr>
      </w:pPr>
    </w:p>
    <w:p w14:paraId="2B4B150E" w14:textId="4945082B" w:rsidR="00713020" w:rsidRPr="005912B2" w:rsidRDefault="00227BC5" w:rsidP="00713020">
      <w:pPr>
        <w:tabs>
          <w:tab w:val="left" w:pos="2271"/>
        </w:tabs>
        <w:spacing w:after="24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5912B2">
        <w:rPr>
          <w:rFonts w:ascii="Arial" w:hAnsi="Arial" w:cs="Arial"/>
          <w:b/>
          <w:bCs/>
          <w:sz w:val="24"/>
          <w:szCs w:val="24"/>
        </w:rPr>
        <w:t xml:space="preserve">Umowa nr </w:t>
      </w:r>
      <w:r w:rsidR="00E87DC1" w:rsidRPr="005912B2">
        <w:rPr>
          <w:rFonts w:ascii="Arial" w:hAnsi="Arial" w:cs="Arial"/>
          <w:b/>
          <w:bCs/>
          <w:sz w:val="24"/>
          <w:szCs w:val="24"/>
        </w:rPr>
        <w:t>………….</w:t>
      </w:r>
      <w:r w:rsidR="00E87DC1" w:rsidRPr="005912B2">
        <w:rPr>
          <w:rFonts w:ascii="Arial" w:hAnsi="Arial" w:cs="Arial"/>
          <w:sz w:val="24"/>
          <w:szCs w:val="24"/>
        </w:rPr>
        <w:t xml:space="preserve"> </w:t>
      </w:r>
      <w:r w:rsidRPr="005912B2">
        <w:rPr>
          <w:rFonts w:ascii="Arial" w:hAnsi="Arial" w:cs="Arial"/>
          <w:b/>
          <w:bCs/>
          <w:sz w:val="24"/>
          <w:szCs w:val="24"/>
        </w:rPr>
        <w:t xml:space="preserve">w sprawie przyznania </w:t>
      </w:r>
      <w:r w:rsidR="00481FF3" w:rsidRPr="005912B2">
        <w:rPr>
          <w:rFonts w:ascii="Arial" w:hAnsi="Arial" w:cs="Arial"/>
          <w:b/>
          <w:bCs/>
          <w:sz w:val="24"/>
          <w:szCs w:val="24"/>
        </w:rPr>
        <w:t>U</w:t>
      </w:r>
      <w:r w:rsidR="00AE607F" w:rsidRPr="005912B2">
        <w:rPr>
          <w:rFonts w:ascii="Arial" w:hAnsi="Arial" w:cs="Arial"/>
          <w:b/>
          <w:bCs/>
          <w:sz w:val="24"/>
          <w:szCs w:val="24"/>
        </w:rPr>
        <w:t>czestnikowi/</w:t>
      </w:r>
      <w:proofErr w:type="spellStart"/>
      <w:r w:rsidR="00AE607F" w:rsidRPr="005912B2">
        <w:rPr>
          <w:rFonts w:ascii="Arial" w:hAnsi="Arial" w:cs="Arial"/>
          <w:b/>
          <w:bCs/>
          <w:sz w:val="24"/>
          <w:szCs w:val="24"/>
        </w:rPr>
        <w:t>czce</w:t>
      </w:r>
      <w:proofErr w:type="spellEnd"/>
      <w:r w:rsidR="00AE607F" w:rsidRPr="005912B2">
        <w:rPr>
          <w:rFonts w:ascii="Arial" w:hAnsi="Arial" w:cs="Arial"/>
          <w:b/>
          <w:bCs/>
          <w:sz w:val="24"/>
          <w:szCs w:val="24"/>
        </w:rPr>
        <w:t xml:space="preserve"> </w:t>
      </w:r>
      <w:r w:rsidR="00481FF3" w:rsidRPr="005912B2">
        <w:rPr>
          <w:rFonts w:ascii="Arial" w:hAnsi="Arial" w:cs="Arial"/>
          <w:b/>
          <w:bCs/>
          <w:sz w:val="24"/>
          <w:szCs w:val="24"/>
        </w:rPr>
        <w:t>P</w:t>
      </w:r>
      <w:r w:rsidR="00AE607F" w:rsidRPr="005912B2">
        <w:rPr>
          <w:rFonts w:ascii="Arial" w:hAnsi="Arial" w:cs="Arial"/>
          <w:b/>
          <w:bCs/>
          <w:sz w:val="24"/>
          <w:szCs w:val="24"/>
        </w:rPr>
        <w:t xml:space="preserve">rojektu </w:t>
      </w:r>
      <w:r w:rsidRPr="005912B2">
        <w:rPr>
          <w:rFonts w:ascii="Arial" w:hAnsi="Arial" w:cs="Arial"/>
          <w:b/>
          <w:bCs/>
          <w:sz w:val="24"/>
          <w:szCs w:val="24"/>
        </w:rPr>
        <w:t xml:space="preserve">środków na podjęcie działalności gospodarczej </w:t>
      </w:r>
      <w:r w:rsidR="00713020" w:rsidRPr="005912B2">
        <w:rPr>
          <w:rFonts w:ascii="Arial" w:eastAsia="Times New Roman" w:hAnsi="Arial" w:cs="Arial"/>
          <w:bCs/>
          <w:sz w:val="24"/>
          <w:szCs w:val="24"/>
          <w:lang w:eastAsia="pl-PL"/>
        </w:rPr>
        <w:t>w projekcie „Aktywizacja zawodowa osób młodych bezrobotnych w wieku 18-29 lat, wsparcie rozwoju przedsiębiorczości”</w:t>
      </w:r>
    </w:p>
    <w:p w14:paraId="7D758D53" w14:textId="68A05CBC" w:rsidR="00227BC5" w:rsidRPr="005912B2" w:rsidRDefault="00227BC5" w:rsidP="00227BC5">
      <w:pPr>
        <w:pStyle w:val="Default"/>
        <w:rPr>
          <w:color w:val="auto"/>
        </w:rPr>
      </w:pPr>
    </w:p>
    <w:p w14:paraId="4D619F1A" w14:textId="77777777" w:rsidR="00227BC5" w:rsidRPr="005912B2" w:rsidRDefault="00227BC5" w:rsidP="00227BC5">
      <w:pPr>
        <w:pStyle w:val="Default"/>
        <w:rPr>
          <w:color w:val="auto"/>
        </w:rPr>
      </w:pPr>
    </w:p>
    <w:p w14:paraId="3348B9D8" w14:textId="35462BCB" w:rsidR="00E87DC1" w:rsidRPr="005912B2" w:rsidRDefault="00E87DC1" w:rsidP="00227BC5">
      <w:pPr>
        <w:pStyle w:val="Default"/>
        <w:rPr>
          <w:color w:val="auto"/>
        </w:rPr>
      </w:pPr>
      <w:r w:rsidRPr="005912B2">
        <w:rPr>
          <w:color w:val="auto"/>
        </w:rPr>
        <w:t>z</w:t>
      </w:r>
      <w:r w:rsidR="00227BC5" w:rsidRPr="005912B2">
        <w:rPr>
          <w:color w:val="auto"/>
        </w:rPr>
        <w:t>awarta w dniu</w:t>
      </w:r>
      <w:r w:rsidRPr="005912B2">
        <w:rPr>
          <w:color w:val="auto"/>
        </w:rPr>
        <w:t xml:space="preserve"> …</w:t>
      </w:r>
      <w:r w:rsidR="00567451" w:rsidRPr="005912B2">
        <w:rPr>
          <w:color w:val="auto"/>
        </w:rPr>
        <w:t>……….</w:t>
      </w:r>
      <w:r w:rsidRPr="005912B2">
        <w:rPr>
          <w:color w:val="auto"/>
        </w:rPr>
        <w:t>……</w:t>
      </w:r>
      <w:r w:rsidR="0074305B" w:rsidRPr="005912B2">
        <w:rPr>
          <w:color w:val="auto"/>
        </w:rPr>
        <w:t>………..</w:t>
      </w:r>
      <w:r w:rsidR="00FD7A3B" w:rsidRPr="005912B2">
        <w:rPr>
          <w:color w:val="auto"/>
        </w:rPr>
        <w:t xml:space="preserve">r. </w:t>
      </w:r>
      <w:r w:rsidR="00227BC5" w:rsidRPr="005912B2">
        <w:rPr>
          <w:color w:val="auto"/>
        </w:rPr>
        <w:t>pomiędzy</w:t>
      </w:r>
    </w:p>
    <w:p w14:paraId="0E9EC6ED" w14:textId="77777777" w:rsidR="00E87DC1" w:rsidRPr="005912B2" w:rsidRDefault="00E87DC1" w:rsidP="00227BC5">
      <w:pPr>
        <w:pStyle w:val="Default"/>
        <w:rPr>
          <w:color w:val="auto"/>
        </w:rPr>
      </w:pPr>
    </w:p>
    <w:p w14:paraId="076EE9B0" w14:textId="77777777" w:rsidR="00E208B8" w:rsidRPr="005912B2" w:rsidRDefault="005D25C1" w:rsidP="00E208B8">
      <w:pPr>
        <w:pStyle w:val="Default"/>
        <w:spacing w:after="120"/>
        <w:rPr>
          <w:color w:val="auto"/>
        </w:rPr>
      </w:pPr>
      <w:r w:rsidRPr="005912B2">
        <w:rPr>
          <w:b/>
          <w:color w:val="auto"/>
        </w:rPr>
        <w:t>Województwem Podkarpackim/Wojewódzkim Urzędem Pracy w Rzeszowie</w:t>
      </w:r>
      <w:r w:rsidR="00E208B8" w:rsidRPr="005912B2">
        <w:rPr>
          <w:color w:val="auto"/>
        </w:rPr>
        <w:t xml:space="preserve"> z </w:t>
      </w:r>
      <w:r w:rsidRPr="005912B2">
        <w:rPr>
          <w:color w:val="auto"/>
        </w:rPr>
        <w:t>siedzibą w Rzeszowie, ul. Adama Stanisława Naruszewicza 11, 35-055 Rzeszów, NIP: 8133178741, REGON: 691193682</w:t>
      </w:r>
      <w:r w:rsidR="00E208B8" w:rsidRPr="005912B2">
        <w:rPr>
          <w:color w:val="auto"/>
        </w:rPr>
        <w:t xml:space="preserve">, </w:t>
      </w:r>
    </w:p>
    <w:p w14:paraId="70936490" w14:textId="324EA22E" w:rsidR="00E208B8" w:rsidRPr="005912B2" w:rsidRDefault="00227BC5" w:rsidP="00E208B8">
      <w:pPr>
        <w:pStyle w:val="Default"/>
        <w:spacing w:after="120"/>
        <w:rPr>
          <w:color w:val="auto"/>
        </w:rPr>
      </w:pPr>
      <w:r w:rsidRPr="005912B2">
        <w:rPr>
          <w:color w:val="auto"/>
        </w:rPr>
        <w:t xml:space="preserve">reprezentowanym przez </w:t>
      </w:r>
      <w:r w:rsidR="00FD6EB9" w:rsidRPr="005912B2">
        <w:rPr>
          <w:color w:val="auto"/>
        </w:rPr>
        <w:t xml:space="preserve">Pana/Panią </w:t>
      </w:r>
      <w:r w:rsidR="00E56909" w:rsidRPr="005912B2">
        <w:rPr>
          <w:color w:val="auto"/>
        </w:rPr>
        <w:t>………………………………………………….…….</w:t>
      </w:r>
      <w:r w:rsidR="00E208B8" w:rsidRPr="005912B2">
        <w:rPr>
          <w:color w:val="auto"/>
        </w:rPr>
        <w:t xml:space="preserve"> działającego</w:t>
      </w:r>
      <w:r w:rsidR="00FD6EB9" w:rsidRPr="005912B2">
        <w:rPr>
          <w:color w:val="auto"/>
        </w:rPr>
        <w:t>/ą</w:t>
      </w:r>
      <w:r w:rsidR="00E208B8" w:rsidRPr="005912B2">
        <w:rPr>
          <w:color w:val="auto"/>
        </w:rPr>
        <w:t xml:space="preserve"> na podstawie upoważnienia nr </w:t>
      </w:r>
      <w:r w:rsidR="00E56909" w:rsidRPr="005912B2">
        <w:rPr>
          <w:color w:val="auto"/>
        </w:rPr>
        <w:t>…………..</w:t>
      </w:r>
      <w:r w:rsidR="00E208B8" w:rsidRPr="005912B2">
        <w:rPr>
          <w:color w:val="auto"/>
        </w:rPr>
        <w:t xml:space="preserve"> z dnia </w:t>
      </w:r>
      <w:r w:rsidR="00E56909" w:rsidRPr="005912B2">
        <w:rPr>
          <w:color w:val="auto"/>
        </w:rPr>
        <w:t>…………..</w:t>
      </w:r>
      <w:r w:rsidR="00E208B8" w:rsidRPr="005912B2">
        <w:rPr>
          <w:color w:val="auto"/>
        </w:rPr>
        <w:t xml:space="preserve">. </w:t>
      </w:r>
    </w:p>
    <w:p w14:paraId="3B04206C" w14:textId="305192B2" w:rsidR="00E208B8" w:rsidRPr="005912B2" w:rsidRDefault="00E208B8" w:rsidP="00227BC5">
      <w:pPr>
        <w:pStyle w:val="Default"/>
        <w:rPr>
          <w:color w:val="auto"/>
        </w:rPr>
      </w:pPr>
      <w:r w:rsidRPr="005912B2">
        <w:rPr>
          <w:color w:val="auto"/>
        </w:rPr>
        <w:t>zwanym dalej Beneficjentem</w:t>
      </w:r>
      <w:r w:rsidR="009F764B" w:rsidRPr="009F764B">
        <w:rPr>
          <w:rStyle w:val="Odwoanieprzypisudolnego"/>
          <w:rFonts w:eastAsia="Calibri"/>
          <w:color w:val="auto"/>
        </w:rPr>
        <w:footnoteReference w:customMarkFollows="1" w:id="1"/>
        <w:sym w:font="Symbol" w:char="F02A"/>
      </w:r>
    </w:p>
    <w:p w14:paraId="71A46C41" w14:textId="16683517" w:rsidR="00E208B8" w:rsidRPr="005912B2" w:rsidRDefault="00E208B8" w:rsidP="00227BC5">
      <w:pPr>
        <w:pStyle w:val="Default"/>
        <w:rPr>
          <w:color w:val="auto"/>
        </w:rPr>
      </w:pPr>
    </w:p>
    <w:p w14:paraId="1353AD49" w14:textId="77777777" w:rsidR="00D17FD0" w:rsidRPr="005912B2" w:rsidRDefault="00D17FD0" w:rsidP="00227BC5">
      <w:pPr>
        <w:pStyle w:val="Default"/>
        <w:rPr>
          <w:color w:val="auto"/>
        </w:rPr>
      </w:pPr>
    </w:p>
    <w:p w14:paraId="36C971C6" w14:textId="52758CE3" w:rsidR="00DD78BF" w:rsidRPr="005912B2" w:rsidRDefault="00D17FD0" w:rsidP="00D17FD0">
      <w:pPr>
        <w:pStyle w:val="Default"/>
        <w:spacing w:after="120"/>
        <w:rPr>
          <w:color w:val="auto"/>
          <w:highlight w:val="lightGray"/>
        </w:rPr>
      </w:pPr>
      <w:r w:rsidRPr="005912B2">
        <w:rPr>
          <w:b/>
          <w:color w:val="auto"/>
          <w:highlight w:val="lightGray"/>
        </w:rPr>
        <w:t>Powiatem …</w:t>
      </w:r>
      <w:r w:rsidR="003A62C0" w:rsidRPr="005912B2">
        <w:rPr>
          <w:b/>
          <w:color w:val="auto"/>
          <w:highlight w:val="lightGray"/>
        </w:rPr>
        <w:t>…….</w:t>
      </w:r>
      <w:r w:rsidRPr="005912B2">
        <w:rPr>
          <w:b/>
          <w:color w:val="auto"/>
          <w:highlight w:val="lightGray"/>
        </w:rPr>
        <w:t xml:space="preserve">…/Powiatowym Urzędem Pracy w </w:t>
      </w:r>
      <w:r w:rsidR="003A62C0" w:rsidRPr="005912B2">
        <w:rPr>
          <w:b/>
          <w:color w:val="auto"/>
          <w:highlight w:val="lightGray"/>
        </w:rPr>
        <w:t>………</w:t>
      </w:r>
      <w:r w:rsidRPr="005912B2">
        <w:rPr>
          <w:b/>
          <w:color w:val="auto"/>
          <w:highlight w:val="lightGray"/>
        </w:rPr>
        <w:t>…..,</w:t>
      </w:r>
      <w:r w:rsidRPr="005912B2">
        <w:rPr>
          <w:color w:val="auto"/>
          <w:highlight w:val="lightGray"/>
        </w:rPr>
        <w:t xml:space="preserve"> z siedzibą w ………., ul……….., NIP:…………., REGON: ……….,</w:t>
      </w:r>
    </w:p>
    <w:p w14:paraId="7A4B8AC8" w14:textId="4C56F157" w:rsidR="00D17FD0" w:rsidRPr="005912B2" w:rsidRDefault="00D17FD0" w:rsidP="00D17FD0">
      <w:pPr>
        <w:pStyle w:val="Default"/>
        <w:spacing w:after="120"/>
        <w:rPr>
          <w:color w:val="auto"/>
          <w:highlight w:val="lightGray"/>
        </w:rPr>
      </w:pPr>
      <w:r w:rsidRPr="005912B2">
        <w:rPr>
          <w:color w:val="auto"/>
          <w:highlight w:val="lightGray"/>
        </w:rPr>
        <w:t>reprezentowanym przez …………………….. - Dyrektora Powiatowego Urzędu Pracy w …………………………….. działającego na podstawie upoważnienia nr ………. z dnia …………</w:t>
      </w:r>
    </w:p>
    <w:p w14:paraId="6A0EAA0A" w14:textId="5633632D" w:rsidR="00D17FD0" w:rsidRPr="005912B2" w:rsidRDefault="00D17FD0" w:rsidP="00227BC5">
      <w:pPr>
        <w:pStyle w:val="Default"/>
        <w:rPr>
          <w:color w:val="auto"/>
        </w:rPr>
      </w:pPr>
      <w:r w:rsidRPr="005912B2">
        <w:rPr>
          <w:color w:val="auto"/>
          <w:highlight w:val="lightGray"/>
        </w:rPr>
        <w:t>zwanym dalej Partnerem Projektu</w:t>
      </w:r>
      <w:r w:rsidR="005A3C73" w:rsidRPr="005912B2">
        <w:rPr>
          <w:color w:val="auto"/>
        </w:rPr>
        <w:t>*</w:t>
      </w:r>
    </w:p>
    <w:p w14:paraId="06501854" w14:textId="77777777" w:rsidR="00E208B8" w:rsidRPr="005912B2" w:rsidRDefault="00E208B8" w:rsidP="00227BC5">
      <w:pPr>
        <w:pStyle w:val="Default"/>
        <w:rPr>
          <w:color w:val="auto"/>
        </w:rPr>
      </w:pPr>
    </w:p>
    <w:p w14:paraId="4E1FE2FE" w14:textId="77777777" w:rsidR="00E87DC1" w:rsidRPr="005912B2" w:rsidRDefault="00E87DC1" w:rsidP="00227BC5">
      <w:pPr>
        <w:pStyle w:val="Default"/>
        <w:rPr>
          <w:color w:val="auto"/>
        </w:rPr>
      </w:pPr>
    </w:p>
    <w:p w14:paraId="376FA837" w14:textId="77777777" w:rsidR="00E87DC1" w:rsidRPr="005912B2" w:rsidRDefault="00227BC5" w:rsidP="00227BC5">
      <w:pPr>
        <w:pStyle w:val="Default"/>
        <w:rPr>
          <w:color w:val="auto"/>
        </w:rPr>
      </w:pPr>
      <w:r w:rsidRPr="005912B2">
        <w:rPr>
          <w:color w:val="auto"/>
        </w:rPr>
        <w:t xml:space="preserve">a </w:t>
      </w:r>
    </w:p>
    <w:p w14:paraId="5BED53D1" w14:textId="77777777" w:rsidR="006F4C3F" w:rsidRPr="005912B2" w:rsidRDefault="00E87DC1" w:rsidP="00227BC5">
      <w:pPr>
        <w:pStyle w:val="Default"/>
        <w:rPr>
          <w:color w:val="auto"/>
        </w:rPr>
      </w:pPr>
      <w:r w:rsidRPr="005912B2">
        <w:rPr>
          <w:color w:val="auto"/>
        </w:rPr>
        <w:t xml:space="preserve">Panem/Panią …………………………. </w:t>
      </w:r>
    </w:p>
    <w:p w14:paraId="321D042A" w14:textId="6A3671E9" w:rsidR="008C309B" w:rsidRPr="005912B2" w:rsidRDefault="00E87DC1" w:rsidP="008C309B">
      <w:pPr>
        <w:pStyle w:val="Default"/>
        <w:spacing w:after="120"/>
        <w:rPr>
          <w:color w:val="auto"/>
        </w:rPr>
      </w:pPr>
      <w:r w:rsidRPr="005912B2">
        <w:rPr>
          <w:color w:val="auto"/>
        </w:rPr>
        <w:t>z</w:t>
      </w:r>
      <w:r w:rsidR="00227BC5" w:rsidRPr="005912B2">
        <w:rPr>
          <w:color w:val="auto"/>
        </w:rPr>
        <w:t>am</w:t>
      </w:r>
      <w:r w:rsidRPr="005912B2">
        <w:rPr>
          <w:color w:val="auto"/>
        </w:rPr>
        <w:t>ieszkałym/ą w …………………………</w:t>
      </w:r>
      <w:r w:rsidR="00FD6EB9" w:rsidRPr="005912B2">
        <w:rPr>
          <w:color w:val="auto"/>
        </w:rPr>
        <w:t>……………………</w:t>
      </w:r>
      <w:r w:rsidR="00005D3F" w:rsidRPr="005912B2">
        <w:rPr>
          <w:b/>
          <w:bCs/>
          <w:color w:val="auto"/>
        </w:rPr>
        <w:t>………………….</w:t>
      </w:r>
      <w:r w:rsidR="00227BC5" w:rsidRPr="005912B2">
        <w:rPr>
          <w:b/>
          <w:bCs/>
          <w:color w:val="auto"/>
        </w:rPr>
        <w:t xml:space="preserve"> </w:t>
      </w:r>
      <w:r w:rsidR="005C63F8" w:rsidRPr="005912B2">
        <w:rPr>
          <w:color w:val="auto"/>
        </w:rPr>
        <w:t>PESEL</w:t>
      </w:r>
      <w:r w:rsidR="00227BC5" w:rsidRPr="005912B2">
        <w:rPr>
          <w:color w:val="auto"/>
        </w:rPr>
        <w:t xml:space="preserve">: </w:t>
      </w:r>
      <w:r w:rsidRPr="005912B2">
        <w:rPr>
          <w:color w:val="auto"/>
        </w:rPr>
        <w:t>……………………….</w:t>
      </w:r>
      <w:r w:rsidR="005C63F8" w:rsidRPr="005912B2">
        <w:rPr>
          <w:color w:val="auto"/>
        </w:rPr>
        <w:t>;</w:t>
      </w:r>
      <w:r w:rsidR="00227BC5" w:rsidRPr="005912B2">
        <w:rPr>
          <w:bCs/>
          <w:color w:val="auto"/>
        </w:rPr>
        <w:t xml:space="preserve"> </w:t>
      </w:r>
    </w:p>
    <w:p w14:paraId="01ED0C97" w14:textId="5832DB89" w:rsidR="00E87DC1" w:rsidRPr="005912B2" w:rsidRDefault="00E87DC1" w:rsidP="00227BC5">
      <w:pPr>
        <w:pStyle w:val="Default"/>
        <w:rPr>
          <w:color w:val="auto"/>
        </w:rPr>
      </w:pPr>
      <w:r w:rsidRPr="005912B2">
        <w:rPr>
          <w:color w:val="auto"/>
        </w:rPr>
        <w:t>zwanym</w:t>
      </w:r>
      <w:r w:rsidR="00A3312E" w:rsidRPr="005912B2">
        <w:rPr>
          <w:color w:val="auto"/>
        </w:rPr>
        <w:t>/ą</w:t>
      </w:r>
      <w:r w:rsidRPr="005912B2">
        <w:rPr>
          <w:color w:val="auto"/>
        </w:rPr>
        <w:t xml:space="preserve"> dalej </w:t>
      </w:r>
      <w:r w:rsidR="005D1919" w:rsidRPr="005912B2">
        <w:rPr>
          <w:color w:val="auto"/>
        </w:rPr>
        <w:t>U</w:t>
      </w:r>
      <w:r w:rsidR="00A3312E" w:rsidRPr="005912B2">
        <w:rPr>
          <w:color w:val="auto"/>
        </w:rPr>
        <w:t>czestnikiem/</w:t>
      </w:r>
      <w:proofErr w:type="spellStart"/>
      <w:r w:rsidR="00A3312E" w:rsidRPr="005912B2">
        <w:rPr>
          <w:color w:val="auto"/>
        </w:rPr>
        <w:t>czk</w:t>
      </w:r>
      <w:r w:rsidR="005D1919" w:rsidRPr="005912B2">
        <w:rPr>
          <w:color w:val="auto"/>
        </w:rPr>
        <w:t>ą</w:t>
      </w:r>
      <w:proofErr w:type="spellEnd"/>
      <w:r w:rsidR="005D1919" w:rsidRPr="005912B2">
        <w:rPr>
          <w:color w:val="auto"/>
        </w:rPr>
        <w:t xml:space="preserve"> P</w:t>
      </w:r>
      <w:r w:rsidR="00A3312E" w:rsidRPr="005912B2">
        <w:rPr>
          <w:color w:val="auto"/>
        </w:rPr>
        <w:t>rojektu</w:t>
      </w:r>
    </w:p>
    <w:p w14:paraId="346FBF68" w14:textId="77777777" w:rsidR="002A61F9" w:rsidRPr="005912B2" w:rsidRDefault="002A61F9" w:rsidP="00227BC5">
      <w:pPr>
        <w:pStyle w:val="Default"/>
        <w:rPr>
          <w:color w:val="auto"/>
        </w:rPr>
      </w:pPr>
    </w:p>
    <w:p w14:paraId="4EC079DD" w14:textId="21A43AC8" w:rsidR="00227BC5" w:rsidRPr="005912B2" w:rsidRDefault="00227BC5" w:rsidP="00227BC5">
      <w:pPr>
        <w:pStyle w:val="Default"/>
        <w:rPr>
          <w:color w:val="auto"/>
        </w:rPr>
      </w:pPr>
      <w:r w:rsidRPr="005912B2">
        <w:rPr>
          <w:color w:val="auto"/>
        </w:rPr>
        <w:t xml:space="preserve">o następującej treści: </w:t>
      </w:r>
    </w:p>
    <w:p w14:paraId="5C33422C" w14:textId="77777777" w:rsidR="00E87DC1" w:rsidRPr="0095361B" w:rsidRDefault="00E87DC1" w:rsidP="00227BC5">
      <w:pPr>
        <w:pStyle w:val="Default"/>
        <w:rPr>
          <w:b/>
          <w:bCs/>
          <w:color w:val="auto"/>
        </w:rPr>
      </w:pPr>
    </w:p>
    <w:p w14:paraId="490FF55E" w14:textId="0823B068" w:rsidR="00227BC5" w:rsidRPr="005912B2" w:rsidRDefault="00227BC5">
      <w:pPr>
        <w:pStyle w:val="Default"/>
        <w:rPr>
          <w:color w:val="auto"/>
        </w:rPr>
      </w:pPr>
      <w:r w:rsidRPr="005912B2">
        <w:rPr>
          <w:b/>
          <w:bCs/>
          <w:color w:val="auto"/>
        </w:rPr>
        <w:t xml:space="preserve">§ 1 </w:t>
      </w:r>
    </w:p>
    <w:p w14:paraId="74DE8283" w14:textId="0EC08294" w:rsidR="00842E60" w:rsidRPr="005912B2" w:rsidRDefault="00A3312E">
      <w:pPr>
        <w:pStyle w:val="Default"/>
        <w:numPr>
          <w:ilvl w:val="0"/>
          <w:numId w:val="2"/>
        </w:numPr>
        <w:ind w:left="426" w:hanging="426"/>
        <w:rPr>
          <w:color w:val="auto"/>
        </w:rPr>
      </w:pPr>
      <w:r w:rsidRPr="005912B2">
        <w:rPr>
          <w:color w:val="auto"/>
        </w:rPr>
        <w:t>Beneficjent</w:t>
      </w:r>
      <w:r w:rsidR="00CF5D97" w:rsidRPr="005912B2">
        <w:rPr>
          <w:color w:val="auto"/>
        </w:rPr>
        <w:t>/Partner Projektu</w:t>
      </w:r>
      <w:r w:rsidR="005A3C73" w:rsidRPr="005912B2">
        <w:rPr>
          <w:color w:val="auto"/>
        </w:rPr>
        <w:t>*</w:t>
      </w:r>
      <w:r w:rsidRPr="005912B2">
        <w:rPr>
          <w:color w:val="auto"/>
        </w:rPr>
        <w:t xml:space="preserve"> </w:t>
      </w:r>
      <w:r w:rsidR="00227BC5" w:rsidRPr="005912B2">
        <w:rPr>
          <w:color w:val="auto"/>
        </w:rPr>
        <w:t>przyzna</w:t>
      </w:r>
      <w:r w:rsidR="002C0F35" w:rsidRPr="005912B2">
        <w:rPr>
          <w:color w:val="auto"/>
        </w:rPr>
        <w:t>je</w:t>
      </w:r>
      <w:r w:rsidR="00227BC5" w:rsidRPr="005912B2">
        <w:rPr>
          <w:color w:val="auto"/>
        </w:rPr>
        <w:t xml:space="preserve"> </w:t>
      </w:r>
      <w:r w:rsidR="005D1919" w:rsidRPr="005912B2">
        <w:rPr>
          <w:color w:val="auto"/>
        </w:rPr>
        <w:t>Uczestnikowi/</w:t>
      </w:r>
      <w:proofErr w:type="spellStart"/>
      <w:r w:rsidRPr="005912B2">
        <w:rPr>
          <w:color w:val="auto"/>
        </w:rPr>
        <w:t>czce</w:t>
      </w:r>
      <w:proofErr w:type="spellEnd"/>
      <w:r w:rsidRPr="005912B2">
        <w:rPr>
          <w:color w:val="auto"/>
        </w:rPr>
        <w:t xml:space="preserve"> </w:t>
      </w:r>
      <w:r w:rsidR="005D1919" w:rsidRPr="005912B2">
        <w:rPr>
          <w:color w:val="auto"/>
        </w:rPr>
        <w:t>P</w:t>
      </w:r>
      <w:r w:rsidR="008468CE" w:rsidRPr="005912B2">
        <w:rPr>
          <w:color w:val="auto"/>
        </w:rPr>
        <w:t xml:space="preserve">rojektu </w:t>
      </w:r>
      <w:r w:rsidR="00227BC5" w:rsidRPr="005912B2">
        <w:rPr>
          <w:color w:val="auto"/>
        </w:rPr>
        <w:t>jednorazowo środki na podjęcie dzia</w:t>
      </w:r>
      <w:r w:rsidR="002A00D2" w:rsidRPr="005912B2">
        <w:rPr>
          <w:color w:val="auto"/>
        </w:rPr>
        <w:t>łalności gospodarczej</w:t>
      </w:r>
      <w:r w:rsidR="00227BC5" w:rsidRPr="005912B2">
        <w:rPr>
          <w:color w:val="auto"/>
        </w:rPr>
        <w:t xml:space="preserve">: </w:t>
      </w:r>
      <w:r w:rsidR="00E87DC1" w:rsidRPr="005912B2">
        <w:rPr>
          <w:color w:val="auto"/>
        </w:rPr>
        <w:t xml:space="preserve">……………………………… </w:t>
      </w:r>
      <w:r w:rsidR="002A00D2" w:rsidRPr="005912B2">
        <w:rPr>
          <w:color w:val="auto"/>
        </w:rPr>
        <w:t>; adres</w:t>
      </w:r>
      <w:r w:rsidR="00E4380B" w:rsidRPr="005912B2">
        <w:rPr>
          <w:color w:val="auto"/>
        </w:rPr>
        <w:t xml:space="preserve"> stałego miejsca </w:t>
      </w:r>
      <w:r w:rsidR="00201F86" w:rsidRPr="005912B2">
        <w:rPr>
          <w:color w:val="auto"/>
        </w:rPr>
        <w:t>wykonywania</w:t>
      </w:r>
      <w:r w:rsidR="002A00D2" w:rsidRPr="005912B2">
        <w:rPr>
          <w:color w:val="auto"/>
        </w:rPr>
        <w:t xml:space="preserve"> działalności gospodarczej</w:t>
      </w:r>
      <w:r w:rsidR="007831CB">
        <w:rPr>
          <w:color w:val="auto"/>
        </w:rPr>
        <w:t xml:space="preserve"> </w:t>
      </w:r>
      <w:r w:rsidR="009F764B">
        <w:rPr>
          <w:color w:val="auto"/>
        </w:rPr>
        <w:t>/</w:t>
      </w:r>
      <w:r w:rsidR="007831CB">
        <w:rPr>
          <w:color w:val="auto"/>
        </w:rPr>
        <w:t xml:space="preserve"> </w:t>
      </w:r>
      <w:r w:rsidR="009F764B">
        <w:rPr>
          <w:color w:val="auto"/>
        </w:rPr>
        <w:t>adres zarejestrowania działalności gospodarczej</w:t>
      </w:r>
      <w:r w:rsidR="009408A6">
        <w:rPr>
          <w:color w:val="auto"/>
        </w:rPr>
        <w:t xml:space="preserve"> (w przypadku braku stałego miejsca wykonywania działalności gospodarczej)</w:t>
      </w:r>
      <w:r w:rsidR="009408A6">
        <w:rPr>
          <w:color w:val="auto"/>
          <w:vertAlign w:val="superscript"/>
        </w:rPr>
        <w:t>*</w:t>
      </w:r>
      <w:r w:rsidR="002C0F35" w:rsidRPr="005912B2">
        <w:rPr>
          <w:color w:val="auto"/>
        </w:rPr>
        <w:t>:</w:t>
      </w:r>
      <w:r w:rsidR="009408A6">
        <w:rPr>
          <w:color w:val="auto"/>
        </w:rPr>
        <w:t xml:space="preserve"> </w:t>
      </w:r>
      <w:r w:rsidR="002A00D2" w:rsidRPr="005912B2">
        <w:rPr>
          <w:color w:val="auto"/>
        </w:rPr>
        <w:t>…………………………………………………………...</w:t>
      </w:r>
      <w:r w:rsidR="002C0F35" w:rsidRPr="005912B2">
        <w:rPr>
          <w:color w:val="auto"/>
        </w:rPr>
        <w:t xml:space="preserve"> </w:t>
      </w:r>
      <w:r w:rsidR="00B842AF" w:rsidRPr="005912B2">
        <w:rPr>
          <w:bCs/>
          <w:color w:val="auto"/>
        </w:rPr>
        <w:t>–</w:t>
      </w:r>
      <w:r w:rsidR="00227BC5" w:rsidRPr="005912B2">
        <w:rPr>
          <w:b/>
          <w:bCs/>
          <w:color w:val="auto"/>
        </w:rPr>
        <w:t xml:space="preserve"> </w:t>
      </w:r>
      <w:r w:rsidR="002A00D2" w:rsidRPr="005912B2">
        <w:rPr>
          <w:color w:val="auto"/>
        </w:rPr>
        <w:t>w</w:t>
      </w:r>
      <w:r w:rsidR="00B842AF" w:rsidRPr="005912B2">
        <w:rPr>
          <w:color w:val="auto"/>
        </w:rPr>
        <w:t xml:space="preserve"> </w:t>
      </w:r>
      <w:r w:rsidR="002C0F35" w:rsidRPr="005912B2">
        <w:rPr>
          <w:color w:val="auto"/>
        </w:rPr>
        <w:t>kwocie</w:t>
      </w:r>
      <w:r w:rsidR="009408A6">
        <w:rPr>
          <w:color w:val="auto"/>
        </w:rPr>
        <w:t xml:space="preserve"> </w:t>
      </w:r>
      <w:r w:rsidR="00E87DC1" w:rsidRPr="005912B2">
        <w:rPr>
          <w:b/>
          <w:color w:val="auto"/>
        </w:rPr>
        <w:t>…………………………</w:t>
      </w:r>
      <w:r w:rsidR="0094533E" w:rsidRPr="005912B2">
        <w:rPr>
          <w:b/>
          <w:bCs/>
          <w:color w:val="auto"/>
        </w:rPr>
        <w:t xml:space="preserve">złotych brutto </w:t>
      </w:r>
      <w:r w:rsidR="0094533E" w:rsidRPr="005912B2">
        <w:rPr>
          <w:bCs/>
          <w:color w:val="auto"/>
        </w:rPr>
        <w:t>(</w:t>
      </w:r>
      <w:r w:rsidR="00227BC5" w:rsidRPr="005912B2">
        <w:rPr>
          <w:color w:val="auto"/>
        </w:rPr>
        <w:t>słownie</w:t>
      </w:r>
      <w:r w:rsidR="00406AE6" w:rsidRPr="005912B2">
        <w:rPr>
          <w:color w:val="auto"/>
        </w:rPr>
        <w:t xml:space="preserve">: </w:t>
      </w:r>
      <w:r w:rsidR="00E87DC1" w:rsidRPr="005912B2">
        <w:rPr>
          <w:bCs/>
          <w:color w:val="auto"/>
        </w:rPr>
        <w:t>………</w:t>
      </w:r>
      <w:r w:rsidR="0094533E" w:rsidRPr="005912B2">
        <w:rPr>
          <w:bCs/>
          <w:color w:val="auto"/>
        </w:rPr>
        <w:t>………………….</w:t>
      </w:r>
      <w:r w:rsidR="00406AE6" w:rsidRPr="005912B2">
        <w:rPr>
          <w:bCs/>
          <w:color w:val="auto"/>
        </w:rPr>
        <w:t>………</w:t>
      </w:r>
      <w:r w:rsidR="00E87DC1" w:rsidRPr="005912B2">
        <w:rPr>
          <w:bCs/>
          <w:color w:val="auto"/>
        </w:rPr>
        <w:t>…..</w:t>
      </w:r>
      <w:r w:rsidR="00227BC5" w:rsidRPr="005912B2">
        <w:rPr>
          <w:bCs/>
          <w:color w:val="auto"/>
        </w:rPr>
        <w:t xml:space="preserve"> </w:t>
      </w:r>
      <w:r w:rsidR="00842E60" w:rsidRPr="005912B2">
        <w:rPr>
          <w:bCs/>
          <w:color w:val="auto"/>
        </w:rPr>
        <w:t>złotych 00/100)</w:t>
      </w:r>
      <w:r w:rsidR="00E320A9" w:rsidRPr="005912B2">
        <w:rPr>
          <w:bCs/>
          <w:color w:val="auto"/>
        </w:rPr>
        <w:t>.</w:t>
      </w:r>
    </w:p>
    <w:p w14:paraId="6FD2E1FA" w14:textId="77777777" w:rsidR="001E2B22" w:rsidRPr="005912B2" w:rsidRDefault="00842E60">
      <w:pPr>
        <w:pStyle w:val="Default"/>
        <w:numPr>
          <w:ilvl w:val="0"/>
          <w:numId w:val="2"/>
        </w:numPr>
        <w:ind w:left="426" w:hanging="426"/>
        <w:rPr>
          <w:color w:val="auto"/>
        </w:rPr>
      </w:pPr>
      <w:r w:rsidRPr="005912B2">
        <w:rPr>
          <w:color w:val="auto"/>
        </w:rPr>
        <w:lastRenderedPageBreak/>
        <w:t>Środki przyznaje się na za</w:t>
      </w:r>
      <w:r w:rsidR="008501F4" w:rsidRPr="005912B2">
        <w:rPr>
          <w:color w:val="auto"/>
        </w:rPr>
        <w:t>sadach ustalonych w niniejszej Umowie oraz w </w:t>
      </w:r>
      <w:r w:rsidRPr="005912B2">
        <w:rPr>
          <w:color w:val="auto"/>
        </w:rPr>
        <w:t>Regulaminie rekrutacji i udzielania wsparcia w projekcie „Aktywizacja zawodowa osób młodych bezrobotnych w wieku 18-29 lat, wsparcie rozwoju przedsiębiorczości” z przez</w:t>
      </w:r>
      <w:r w:rsidR="008501F4" w:rsidRPr="005912B2">
        <w:rPr>
          <w:color w:val="auto"/>
        </w:rPr>
        <w:t xml:space="preserve">naczeniem na finansowanie </w:t>
      </w:r>
      <w:r w:rsidRPr="005912B2">
        <w:rPr>
          <w:color w:val="auto"/>
        </w:rPr>
        <w:t xml:space="preserve">zgodnie ze </w:t>
      </w:r>
      <w:r w:rsidR="0035269D" w:rsidRPr="005912B2">
        <w:rPr>
          <w:color w:val="auto"/>
        </w:rPr>
        <w:t>S</w:t>
      </w:r>
      <w:r w:rsidRPr="005912B2">
        <w:rPr>
          <w:color w:val="auto"/>
        </w:rPr>
        <w:t>zczegółową specyfikacją zakupów stanowiącą załącznik</w:t>
      </w:r>
      <w:r w:rsidR="00C708ED" w:rsidRPr="005912B2">
        <w:rPr>
          <w:color w:val="auto"/>
        </w:rPr>
        <w:t xml:space="preserve"> nr 1</w:t>
      </w:r>
      <w:r w:rsidRPr="005912B2">
        <w:rPr>
          <w:color w:val="auto"/>
        </w:rPr>
        <w:t xml:space="preserve"> d</w:t>
      </w:r>
      <w:r w:rsidR="00C708ED" w:rsidRPr="005912B2">
        <w:rPr>
          <w:color w:val="auto"/>
        </w:rPr>
        <w:t>o niniejszej U</w:t>
      </w:r>
      <w:r w:rsidR="002F7B9F" w:rsidRPr="005912B2">
        <w:rPr>
          <w:color w:val="auto"/>
        </w:rPr>
        <w:t>mowy</w:t>
      </w:r>
      <w:r w:rsidR="001E2B22" w:rsidRPr="005912B2">
        <w:rPr>
          <w:color w:val="auto"/>
        </w:rPr>
        <w:t>.</w:t>
      </w:r>
    </w:p>
    <w:p w14:paraId="0BF8D7F0" w14:textId="3495BF26" w:rsidR="004E2873" w:rsidRPr="005912B2" w:rsidRDefault="002F7B9F">
      <w:pPr>
        <w:pStyle w:val="Default"/>
        <w:rPr>
          <w:color w:val="auto"/>
        </w:rPr>
      </w:pPr>
      <w:r w:rsidRPr="005912B2">
        <w:rPr>
          <w:color w:val="auto"/>
        </w:rPr>
        <w:t xml:space="preserve"> </w:t>
      </w:r>
    </w:p>
    <w:p w14:paraId="3BD9506A" w14:textId="3CC2E10B" w:rsidR="00227BC5" w:rsidRPr="005912B2" w:rsidRDefault="00227BC5" w:rsidP="00E01B63">
      <w:pPr>
        <w:pStyle w:val="Default"/>
        <w:rPr>
          <w:color w:val="auto"/>
        </w:rPr>
      </w:pPr>
      <w:r w:rsidRPr="005912B2">
        <w:rPr>
          <w:b/>
          <w:bCs/>
          <w:color w:val="auto"/>
        </w:rPr>
        <w:t xml:space="preserve">§ 2 </w:t>
      </w:r>
    </w:p>
    <w:p w14:paraId="1AEEBB57" w14:textId="65409F6A" w:rsidR="00227BC5" w:rsidRPr="005912B2" w:rsidRDefault="00227BC5">
      <w:pPr>
        <w:pStyle w:val="Default"/>
        <w:rPr>
          <w:color w:val="auto"/>
        </w:rPr>
      </w:pPr>
      <w:r w:rsidRPr="005912B2">
        <w:rPr>
          <w:color w:val="auto"/>
        </w:rPr>
        <w:t xml:space="preserve">Środki, o których mowa w § 1, zostaną przekazane </w:t>
      </w:r>
      <w:r w:rsidR="00960163" w:rsidRPr="005912B2">
        <w:rPr>
          <w:color w:val="auto"/>
        </w:rPr>
        <w:t>Uczestnikowi/</w:t>
      </w:r>
      <w:proofErr w:type="spellStart"/>
      <w:r w:rsidR="00A3312E" w:rsidRPr="005912B2">
        <w:rPr>
          <w:color w:val="auto"/>
        </w:rPr>
        <w:t>czce</w:t>
      </w:r>
      <w:proofErr w:type="spellEnd"/>
      <w:r w:rsidR="00960163" w:rsidRPr="005912B2">
        <w:rPr>
          <w:color w:val="auto"/>
        </w:rPr>
        <w:t xml:space="preserve"> P</w:t>
      </w:r>
      <w:r w:rsidR="00FC1703" w:rsidRPr="005912B2">
        <w:rPr>
          <w:color w:val="auto"/>
        </w:rPr>
        <w:t>rojektu</w:t>
      </w:r>
      <w:r w:rsidR="00A3312E" w:rsidRPr="005912B2">
        <w:rPr>
          <w:color w:val="auto"/>
        </w:rPr>
        <w:t xml:space="preserve"> </w:t>
      </w:r>
      <w:r w:rsidRPr="005912B2">
        <w:rPr>
          <w:color w:val="auto"/>
        </w:rPr>
        <w:t>jednorazowo</w:t>
      </w:r>
      <w:r w:rsidR="00C80204" w:rsidRPr="005912B2">
        <w:rPr>
          <w:color w:val="auto"/>
        </w:rPr>
        <w:t>,</w:t>
      </w:r>
      <w:r w:rsidRPr="005912B2">
        <w:rPr>
          <w:color w:val="auto"/>
        </w:rPr>
        <w:t xml:space="preserve"> po us</w:t>
      </w:r>
      <w:r w:rsidR="00536B9F" w:rsidRPr="005912B2">
        <w:rPr>
          <w:color w:val="auto"/>
        </w:rPr>
        <w:t xml:space="preserve">tanowieniu zabezpieczenia </w:t>
      </w:r>
      <w:r w:rsidR="000938CC" w:rsidRPr="005912B2">
        <w:rPr>
          <w:color w:val="auto"/>
        </w:rPr>
        <w:t>U</w:t>
      </w:r>
      <w:r w:rsidR="00536B9F" w:rsidRPr="005912B2">
        <w:rPr>
          <w:color w:val="auto"/>
        </w:rPr>
        <w:t>mowy</w:t>
      </w:r>
      <w:r w:rsidR="00C80204" w:rsidRPr="005912B2">
        <w:rPr>
          <w:color w:val="auto"/>
        </w:rPr>
        <w:t>,</w:t>
      </w:r>
      <w:r w:rsidR="00620695" w:rsidRPr="005912B2">
        <w:rPr>
          <w:color w:val="auto"/>
        </w:rPr>
        <w:t xml:space="preserve"> na rachunek bankowy nr </w:t>
      </w:r>
      <w:r w:rsidR="00536B9F" w:rsidRPr="005912B2">
        <w:rPr>
          <w:color w:val="auto"/>
        </w:rPr>
        <w:t>………………………………………………………………….</w:t>
      </w:r>
      <w:r w:rsidRPr="005912B2">
        <w:rPr>
          <w:color w:val="auto"/>
        </w:rPr>
        <w:t xml:space="preserve"> </w:t>
      </w:r>
    </w:p>
    <w:p w14:paraId="73B214FD" w14:textId="77777777" w:rsidR="00E87DC1" w:rsidRPr="005912B2" w:rsidRDefault="00E87DC1">
      <w:pPr>
        <w:pStyle w:val="Default"/>
        <w:rPr>
          <w:b/>
          <w:bCs/>
          <w:color w:val="auto"/>
        </w:rPr>
      </w:pPr>
    </w:p>
    <w:p w14:paraId="6081F998" w14:textId="6FA3A306" w:rsidR="00227BC5" w:rsidRPr="005912B2" w:rsidRDefault="00227BC5">
      <w:pPr>
        <w:pStyle w:val="Default"/>
        <w:rPr>
          <w:color w:val="auto"/>
        </w:rPr>
      </w:pPr>
      <w:r w:rsidRPr="005912B2">
        <w:rPr>
          <w:b/>
          <w:bCs/>
          <w:color w:val="auto"/>
        </w:rPr>
        <w:t xml:space="preserve">§ 3 </w:t>
      </w:r>
    </w:p>
    <w:p w14:paraId="75512BA2" w14:textId="7D8AFFBD" w:rsidR="00227BC5" w:rsidRPr="005912B2" w:rsidRDefault="00134849">
      <w:pPr>
        <w:pStyle w:val="Default"/>
        <w:rPr>
          <w:color w:val="auto"/>
        </w:rPr>
      </w:pPr>
      <w:r w:rsidRPr="005912B2">
        <w:rPr>
          <w:color w:val="auto"/>
        </w:rPr>
        <w:t>Uczestnik/</w:t>
      </w:r>
      <w:r w:rsidR="00A3312E" w:rsidRPr="005912B2">
        <w:rPr>
          <w:color w:val="auto"/>
        </w:rPr>
        <w:t xml:space="preserve">czka </w:t>
      </w:r>
      <w:r w:rsidRPr="005912B2">
        <w:rPr>
          <w:color w:val="auto"/>
        </w:rPr>
        <w:t>P</w:t>
      </w:r>
      <w:r w:rsidR="00FC1703" w:rsidRPr="005912B2">
        <w:rPr>
          <w:color w:val="auto"/>
        </w:rPr>
        <w:t xml:space="preserve">rojektu </w:t>
      </w:r>
      <w:r w:rsidR="00227BC5" w:rsidRPr="005912B2">
        <w:rPr>
          <w:b/>
          <w:bCs/>
          <w:color w:val="auto"/>
        </w:rPr>
        <w:t xml:space="preserve">zobowiązuje się </w:t>
      </w:r>
      <w:r w:rsidR="00227BC5" w:rsidRPr="005912B2">
        <w:rPr>
          <w:color w:val="auto"/>
        </w:rPr>
        <w:t xml:space="preserve">do: </w:t>
      </w:r>
    </w:p>
    <w:p w14:paraId="29A1A94D" w14:textId="3951CF02" w:rsidR="006F4C3F" w:rsidRPr="005912B2" w:rsidRDefault="006F4C3F">
      <w:pPr>
        <w:pStyle w:val="Default"/>
        <w:numPr>
          <w:ilvl w:val="0"/>
          <w:numId w:val="3"/>
        </w:numPr>
        <w:ind w:left="426" w:hanging="426"/>
        <w:rPr>
          <w:color w:val="auto"/>
        </w:rPr>
      </w:pPr>
      <w:r w:rsidRPr="005912B2">
        <w:rPr>
          <w:color w:val="auto"/>
        </w:rPr>
        <w:t>D</w:t>
      </w:r>
      <w:r w:rsidR="00227BC5" w:rsidRPr="005912B2">
        <w:rPr>
          <w:color w:val="auto"/>
        </w:rPr>
        <w:t xml:space="preserve">okonania wpisu do ewidencji działalności gospodarczej i </w:t>
      </w:r>
      <w:r w:rsidR="00227BC5" w:rsidRPr="005912B2">
        <w:rPr>
          <w:b/>
          <w:bCs/>
          <w:color w:val="auto"/>
        </w:rPr>
        <w:t>rozpoczęcia działalności gospodarczej w terminie:</w:t>
      </w:r>
    </w:p>
    <w:p w14:paraId="123B5C09" w14:textId="74BE7055" w:rsidR="00227BC5" w:rsidRPr="005912B2" w:rsidRDefault="00227BC5">
      <w:pPr>
        <w:pStyle w:val="Default"/>
        <w:numPr>
          <w:ilvl w:val="0"/>
          <w:numId w:val="4"/>
        </w:numPr>
        <w:ind w:hanging="294"/>
        <w:rPr>
          <w:color w:val="auto"/>
        </w:rPr>
      </w:pPr>
      <w:r w:rsidRPr="005912B2">
        <w:rPr>
          <w:color w:val="auto"/>
        </w:rPr>
        <w:t>nie wcześniej niż od następnego dnia po</w:t>
      </w:r>
      <w:r w:rsidR="006F4C3F" w:rsidRPr="005912B2">
        <w:rPr>
          <w:color w:val="auto"/>
        </w:rPr>
        <w:t xml:space="preserve"> otrzymaniu środków na podjęcie </w:t>
      </w:r>
      <w:r w:rsidRPr="005912B2">
        <w:rPr>
          <w:color w:val="auto"/>
        </w:rPr>
        <w:t>działalności gospodarczej</w:t>
      </w:r>
      <w:r w:rsidR="002C0F35" w:rsidRPr="005912B2">
        <w:rPr>
          <w:color w:val="auto"/>
        </w:rPr>
        <w:t>;</w:t>
      </w:r>
      <w:r w:rsidRPr="005912B2">
        <w:rPr>
          <w:color w:val="auto"/>
        </w:rPr>
        <w:t xml:space="preserve"> </w:t>
      </w:r>
    </w:p>
    <w:p w14:paraId="101F2A8C" w14:textId="75886487" w:rsidR="009E6359" w:rsidRPr="005912B2" w:rsidRDefault="00227BC5">
      <w:pPr>
        <w:pStyle w:val="Default"/>
        <w:numPr>
          <w:ilvl w:val="0"/>
          <w:numId w:val="4"/>
        </w:numPr>
        <w:ind w:hanging="294"/>
        <w:rPr>
          <w:color w:val="auto"/>
        </w:rPr>
      </w:pPr>
      <w:r w:rsidRPr="005912B2">
        <w:rPr>
          <w:color w:val="auto"/>
        </w:rPr>
        <w:t xml:space="preserve">najpóźniej zaś do </w:t>
      </w:r>
      <w:r w:rsidRPr="005912B2">
        <w:rPr>
          <w:b/>
          <w:bCs/>
          <w:color w:val="auto"/>
        </w:rPr>
        <w:t xml:space="preserve">7 </w:t>
      </w:r>
      <w:r w:rsidR="009E6359" w:rsidRPr="005912B2">
        <w:rPr>
          <w:b/>
          <w:bCs/>
          <w:color w:val="auto"/>
        </w:rPr>
        <w:t>dni od dnia otrzymania środków</w:t>
      </w:r>
      <w:r w:rsidR="00C80204" w:rsidRPr="005912B2">
        <w:rPr>
          <w:color w:val="auto"/>
        </w:rPr>
        <w:t xml:space="preserve"> </w:t>
      </w:r>
      <w:r w:rsidR="00C80204" w:rsidRPr="005912B2">
        <w:rPr>
          <w:b/>
          <w:bCs/>
          <w:color w:val="auto"/>
        </w:rPr>
        <w:t>na podjęcie działalności gospodarczej</w:t>
      </w:r>
      <w:r w:rsidR="002C0F35" w:rsidRPr="005912B2">
        <w:rPr>
          <w:b/>
          <w:bCs/>
          <w:color w:val="auto"/>
        </w:rPr>
        <w:t>.</w:t>
      </w:r>
      <w:r w:rsidR="009E6359" w:rsidRPr="005912B2">
        <w:rPr>
          <w:b/>
          <w:bCs/>
          <w:color w:val="auto"/>
        </w:rPr>
        <w:t xml:space="preserve"> </w:t>
      </w:r>
    </w:p>
    <w:p w14:paraId="4C764A5A" w14:textId="00FEB326" w:rsidR="00227BC5" w:rsidRPr="005912B2" w:rsidRDefault="009E6359">
      <w:pPr>
        <w:pStyle w:val="Default"/>
        <w:ind w:left="426"/>
        <w:rPr>
          <w:bCs/>
          <w:color w:val="auto"/>
        </w:rPr>
      </w:pPr>
      <w:r w:rsidRPr="005912B2">
        <w:rPr>
          <w:bCs/>
          <w:color w:val="auto"/>
        </w:rPr>
        <w:t>Za datę rozpoczęcia działalności gospoda</w:t>
      </w:r>
      <w:r w:rsidR="000265E3" w:rsidRPr="005912B2">
        <w:rPr>
          <w:bCs/>
          <w:color w:val="auto"/>
        </w:rPr>
        <w:t>rczej uważa się datę zgłoszenia</w:t>
      </w:r>
      <w:r w:rsidRPr="005912B2">
        <w:rPr>
          <w:bCs/>
          <w:color w:val="auto"/>
        </w:rPr>
        <w:t xml:space="preserve"> obowiązku podatkowego w Urzędzie Skarbowym oraz obowiązku ubezpieczenia we właściwym terenowo oddziale ZUS</w:t>
      </w:r>
      <w:r w:rsidR="00A41817" w:rsidRPr="005912B2">
        <w:rPr>
          <w:bCs/>
          <w:color w:val="auto"/>
        </w:rPr>
        <w:t>/KRUS</w:t>
      </w:r>
      <w:r w:rsidRPr="005912B2">
        <w:rPr>
          <w:bCs/>
          <w:color w:val="auto"/>
        </w:rPr>
        <w:t>; zgłoszenia te muszą się pokrywać z datą rozpoczęcia działalności gospodarczej wskazaną w dokumencie rejest</w:t>
      </w:r>
      <w:r w:rsidR="002224AA" w:rsidRPr="005912B2">
        <w:rPr>
          <w:bCs/>
          <w:color w:val="auto"/>
        </w:rPr>
        <w:t>rowym działalności gospodarczej.</w:t>
      </w:r>
    </w:p>
    <w:p w14:paraId="0706A6D6" w14:textId="283F4A19" w:rsidR="008A1C51" w:rsidRPr="005912B2" w:rsidRDefault="008A1C51">
      <w:pPr>
        <w:pStyle w:val="Default"/>
        <w:numPr>
          <w:ilvl w:val="0"/>
          <w:numId w:val="3"/>
        </w:numPr>
        <w:ind w:left="426" w:hanging="426"/>
        <w:rPr>
          <w:color w:val="auto"/>
        </w:rPr>
      </w:pPr>
      <w:r w:rsidRPr="005912B2">
        <w:rPr>
          <w:color w:val="auto"/>
        </w:rPr>
        <w:t>Wydatkowania otrzymanych środków zgodnie z przeznaczeniem i Szczegółową specyfikacją zakupów, o której mowa w § 1 ust. 2 Umowy.</w:t>
      </w:r>
    </w:p>
    <w:p w14:paraId="54ACB4DE" w14:textId="1D6904A7" w:rsidR="00151877" w:rsidRPr="005912B2" w:rsidRDefault="006F4C3F">
      <w:pPr>
        <w:pStyle w:val="Default"/>
        <w:numPr>
          <w:ilvl w:val="0"/>
          <w:numId w:val="3"/>
        </w:numPr>
        <w:ind w:left="426" w:hanging="426"/>
        <w:rPr>
          <w:bCs/>
          <w:color w:val="auto"/>
        </w:rPr>
      </w:pPr>
      <w:r w:rsidRPr="005912B2">
        <w:rPr>
          <w:b/>
          <w:color w:val="auto"/>
        </w:rPr>
        <w:t>W</w:t>
      </w:r>
      <w:r w:rsidR="00227BC5" w:rsidRPr="005912B2">
        <w:rPr>
          <w:b/>
          <w:color w:val="auto"/>
        </w:rPr>
        <w:t>ydatkowania środków</w:t>
      </w:r>
      <w:r w:rsidR="00227BC5" w:rsidRPr="005912B2">
        <w:rPr>
          <w:bCs/>
          <w:color w:val="auto"/>
        </w:rPr>
        <w:t>, przyznanych n</w:t>
      </w:r>
      <w:r w:rsidR="000265E3" w:rsidRPr="005912B2">
        <w:rPr>
          <w:bCs/>
          <w:color w:val="auto"/>
        </w:rPr>
        <w:t>a podstawie niniejszej U</w:t>
      </w:r>
      <w:r w:rsidR="009E2323" w:rsidRPr="005912B2">
        <w:rPr>
          <w:bCs/>
          <w:color w:val="auto"/>
        </w:rPr>
        <w:t>mowy, w </w:t>
      </w:r>
      <w:r w:rsidR="008B13B3" w:rsidRPr="005912B2">
        <w:rPr>
          <w:bCs/>
          <w:color w:val="auto"/>
        </w:rPr>
        <w:t>okresie</w:t>
      </w:r>
      <w:r w:rsidR="00227BC5" w:rsidRPr="005912B2">
        <w:rPr>
          <w:b/>
          <w:color w:val="auto"/>
        </w:rPr>
        <w:t xml:space="preserve"> </w:t>
      </w:r>
      <w:r w:rsidR="00E70086" w:rsidRPr="005912B2">
        <w:rPr>
          <w:b/>
          <w:color w:val="auto"/>
        </w:rPr>
        <w:t>30 dni</w:t>
      </w:r>
      <w:r w:rsidR="00227BC5" w:rsidRPr="005912B2">
        <w:rPr>
          <w:b/>
          <w:color w:val="auto"/>
        </w:rPr>
        <w:t xml:space="preserve"> od dnia </w:t>
      </w:r>
      <w:r w:rsidR="003A2CFB" w:rsidRPr="005912B2">
        <w:rPr>
          <w:b/>
          <w:color w:val="auto"/>
        </w:rPr>
        <w:t xml:space="preserve">podjęcia </w:t>
      </w:r>
      <w:r w:rsidR="00227BC5" w:rsidRPr="005912B2">
        <w:rPr>
          <w:b/>
          <w:color w:val="auto"/>
        </w:rPr>
        <w:t>działalności gospodar</w:t>
      </w:r>
      <w:r w:rsidR="008A1C51" w:rsidRPr="005912B2">
        <w:rPr>
          <w:b/>
          <w:color w:val="auto"/>
        </w:rPr>
        <w:t>czej</w:t>
      </w:r>
      <w:r w:rsidR="008A1C51" w:rsidRPr="005912B2">
        <w:rPr>
          <w:bCs/>
          <w:color w:val="auto"/>
        </w:rPr>
        <w:t>.</w:t>
      </w:r>
    </w:p>
    <w:p w14:paraId="6DC02F02" w14:textId="112DFBEA" w:rsidR="00227BC5" w:rsidRPr="005912B2" w:rsidRDefault="006F4C3F">
      <w:pPr>
        <w:pStyle w:val="Default"/>
        <w:numPr>
          <w:ilvl w:val="0"/>
          <w:numId w:val="40"/>
        </w:numPr>
        <w:ind w:left="426" w:hanging="426"/>
        <w:rPr>
          <w:color w:val="auto"/>
        </w:rPr>
      </w:pPr>
      <w:r w:rsidRPr="005912B2">
        <w:rPr>
          <w:bCs/>
          <w:color w:val="auto"/>
        </w:rPr>
        <w:t>Z</w:t>
      </w:r>
      <w:r w:rsidR="00227BC5" w:rsidRPr="005912B2">
        <w:rPr>
          <w:bCs/>
          <w:color w:val="auto"/>
        </w:rPr>
        <w:t xml:space="preserve">łożenia </w:t>
      </w:r>
      <w:r w:rsidR="000B5464">
        <w:rPr>
          <w:bCs/>
          <w:color w:val="auto"/>
        </w:rPr>
        <w:t>r</w:t>
      </w:r>
      <w:r w:rsidR="00B32D4D" w:rsidRPr="005912B2">
        <w:rPr>
          <w:bCs/>
          <w:color w:val="auto"/>
        </w:rPr>
        <w:t>ozliczenia otrzymanych środków na podjęcie działalności gospodarczej</w:t>
      </w:r>
      <w:r w:rsidR="00C87972" w:rsidRPr="005912B2">
        <w:rPr>
          <w:bCs/>
          <w:color w:val="auto"/>
        </w:rPr>
        <w:t xml:space="preserve"> </w:t>
      </w:r>
      <w:r w:rsidR="00227BC5" w:rsidRPr="005912B2">
        <w:rPr>
          <w:bCs/>
          <w:color w:val="auto"/>
        </w:rPr>
        <w:t xml:space="preserve">w terminie nieprzekraczającym 2 miesięcy </w:t>
      </w:r>
      <w:r w:rsidR="00227BC5" w:rsidRPr="005912B2">
        <w:rPr>
          <w:color w:val="auto"/>
        </w:rPr>
        <w:t xml:space="preserve">od dnia podjęcia tej działalności </w:t>
      </w:r>
      <w:r w:rsidR="00227BC5" w:rsidRPr="005912B2">
        <w:rPr>
          <w:bCs/>
          <w:color w:val="auto"/>
        </w:rPr>
        <w:t xml:space="preserve">na druku stanowiącym załącznik nr </w:t>
      </w:r>
      <w:r w:rsidR="00C708ED" w:rsidRPr="005912B2">
        <w:rPr>
          <w:bCs/>
          <w:color w:val="auto"/>
        </w:rPr>
        <w:t>2</w:t>
      </w:r>
      <w:r w:rsidR="005F3581" w:rsidRPr="005912B2">
        <w:rPr>
          <w:bCs/>
          <w:color w:val="auto"/>
        </w:rPr>
        <w:t xml:space="preserve"> oraz załącznik nr 3</w:t>
      </w:r>
      <w:r w:rsidR="00227BC5" w:rsidRPr="005912B2">
        <w:rPr>
          <w:bCs/>
          <w:color w:val="auto"/>
        </w:rPr>
        <w:t xml:space="preserve"> do niniejszej </w:t>
      </w:r>
      <w:r w:rsidR="00C87972" w:rsidRPr="005912B2">
        <w:rPr>
          <w:bCs/>
          <w:color w:val="auto"/>
        </w:rPr>
        <w:t>U</w:t>
      </w:r>
      <w:r w:rsidR="00965B7E" w:rsidRPr="005912B2">
        <w:rPr>
          <w:bCs/>
          <w:color w:val="auto"/>
        </w:rPr>
        <w:t>mowy, do których</w:t>
      </w:r>
      <w:r w:rsidR="00227BC5" w:rsidRPr="005912B2">
        <w:rPr>
          <w:bCs/>
          <w:color w:val="auto"/>
        </w:rPr>
        <w:t xml:space="preserve"> należy dołączyć m.in.:</w:t>
      </w:r>
      <w:r w:rsidR="00656D63" w:rsidRPr="005912B2">
        <w:rPr>
          <w:bCs/>
          <w:color w:val="auto"/>
        </w:rPr>
        <w:t xml:space="preserve"> </w:t>
      </w:r>
      <w:r w:rsidR="00227BC5" w:rsidRPr="005912B2">
        <w:rPr>
          <w:color w:val="auto"/>
        </w:rPr>
        <w:t xml:space="preserve">kopie dowodów zakupów (z potwierdzeniami zapłaty), którymi mogą być: </w:t>
      </w:r>
    </w:p>
    <w:p w14:paraId="2D126F43" w14:textId="77777777" w:rsidR="009E6359" w:rsidRPr="005912B2" w:rsidRDefault="009E6359">
      <w:pPr>
        <w:pStyle w:val="Default"/>
        <w:ind w:left="1004"/>
        <w:rPr>
          <w:color w:val="auto"/>
        </w:rPr>
      </w:pPr>
      <w:r w:rsidRPr="005912B2">
        <w:rPr>
          <w:color w:val="auto"/>
        </w:rPr>
        <w:t xml:space="preserve">- faktury, </w:t>
      </w:r>
    </w:p>
    <w:p w14:paraId="5682E298" w14:textId="38C41403" w:rsidR="00DE325C" w:rsidRPr="005912B2" w:rsidRDefault="009E6359">
      <w:pPr>
        <w:pStyle w:val="Default"/>
        <w:ind w:left="1004"/>
        <w:rPr>
          <w:color w:val="auto"/>
        </w:rPr>
      </w:pPr>
      <w:r w:rsidRPr="005912B2">
        <w:rPr>
          <w:color w:val="auto"/>
        </w:rPr>
        <w:t>- rachunki</w:t>
      </w:r>
      <w:r w:rsidR="002224AA" w:rsidRPr="005912B2">
        <w:rPr>
          <w:color w:val="auto"/>
        </w:rPr>
        <w:t>,</w:t>
      </w:r>
    </w:p>
    <w:p w14:paraId="28C3184B" w14:textId="70179E92" w:rsidR="009E6359" w:rsidRPr="005912B2" w:rsidRDefault="00DE325C">
      <w:pPr>
        <w:pStyle w:val="Default"/>
        <w:ind w:left="1004"/>
        <w:rPr>
          <w:color w:val="auto"/>
        </w:rPr>
      </w:pPr>
      <w:r w:rsidRPr="005912B2">
        <w:rPr>
          <w:color w:val="auto"/>
        </w:rPr>
        <w:t xml:space="preserve">- </w:t>
      </w:r>
      <w:r w:rsidR="00871856" w:rsidRPr="005912B2">
        <w:rPr>
          <w:color w:val="auto"/>
        </w:rPr>
        <w:t>p</w:t>
      </w:r>
      <w:r w:rsidR="00842E60" w:rsidRPr="005912B2">
        <w:rPr>
          <w:color w:val="auto"/>
        </w:rPr>
        <w:t>aragony z NIP-em traktowane jako faktura uproszczona</w:t>
      </w:r>
      <w:r w:rsidR="00CE1B48" w:rsidRPr="005912B2">
        <w:rPr>
          <w:color w:val="auto"/>
        </w:rPr>
        <w:t>.</w:t>
      </w:r>
    </w:p>
    <w:p w14:paraId="7A0B7EA3" w14:textId="0180AF97" w:rsidR="001E2B22" w:rsidRPr="005912B2" w:rsidRDefault="001E2B22">
      <w:pPr>
        <w:pStyle w:val="Akapitzlist"/>
        <w:spacing w:before="0" w:after="0"/>
        <w:ind w:left="426"/>
        <w:jc w:val="left"/>
        <w:rPr>
          <w:rFonts w:eastAsiaTheme="minorHAnsi" w:cs="Arial"/>
          <w:sz w:val="24"/>
          <w:lang w:eastAsia="en-US"/>
        </w:rPr>
      </w:pPr>
      <w:r w:rsidRPr="005912B2">
        <w:rPr>
          <w:rFonts w:eastAsiaTheme="minorHAnsi" w:cs="Arial"/>
          <w:sz w:val="24"/>
          <w:lang w:eastAsia="en-US"/>
        </w:rPr>
        <w:t xml:space="preserve">Przy rozliczaniu wydatkowania udzielonych środków na podjęcie działalności gospodarczej dopuszcza się </w:t>
      </w:r>
      <w:r w:rsidR="001F54BF" w:rsidRPr="005912B2">
        <w:rPr>
          <w:rFonts w:eastAsiaTheme="minorHAnsi" w:cs="Arial"/>
          <w:sz w:val="24"/>
          <w:lang w:eastAsia="en-US"/>
        </w:rPr>
        <w:t>zmian</w:t>
      </w:r>
      <w:r w:rsidR="00040DFF" w:rsidRPr="005912B2">
        <w:rPr>
          <w:rFonts w:eastAsiaTheme="minorHAnsi" w:cs="Arial"/>
          <w:sz w:val="24"/>
          <w:lang w:eastAsia="en-US"/>
        </w:rPr>
        <w:t>ę</w:t>
      </w:r>
      <w:r w:rsidR="001F54BF" w:rsidRPr="005912B2">
        <w:rPr>
          <w:rFonts w:eastAsiaTheme="minorHAnsi" w:cs="Arial"/>
          <w:sz w:val="24"/>
          <w:lang w:eastAsia="en-US"/>
        </w:rPr>
        <w:t xml:space="preserve"> kwot do wysokości 20% wartości poszczególnych</w:t>
      </w:r>
      <w:r w:rsidR="001F54BF" w:rsidRPr="005912B2" w:rsidDel="001F54BF">
        <w:rPr>
          <w:rFonts w:eastAsiaTheme="minorHAnsi" w:cs="Arial"/>
          <w:sz w:val="24"/>
          <w:lang w:eastAsia="en-US"/>
        </w:rPr>
        <w:t xml:space="preserve"> </w:t>
      </w:r>
      <w:r w:rsidRPr="005912B2">
        <w:rPr>
          <w:rFonts w:eastAsiaTheme="minorHAnsi" w:cs="Arial"/>
          <w:sz w:val="24"/>
          <w:lang w:eastAsia="en-US"/>
        </w:rPr>
        <w:t>zakupów</w:t>
      </w:r>
      <w:r w:rsidR="00F71AA0" w:rsidRPr="005912B2">
        <w:rPr>
          <w:rFonts w:eastAsiaTheme="minorHAnsi" w:cs="Arial"/>
          <w:sz w:val="24"/>
          <w:lang w:eastAsia="en-US"/>
        </w:rPr>
        <w:t>/pozycji</w:t>
      </w:r>
      <w:r w:rsidRPr="005912B2">
        <w:rPr>
          <w:rFonts w:eastAsiaTheme="minorHAnsi" w:cs="Arial"/>
          <w:sz w:val="24"/>
          <w:lang w:eastAsia="en-US"/>
        </w:rPr>
        <w:t xml:space="preserve"> wpisan</w:t>
      </w:r>
      <w:r w:rsidR="006D7BCD" w:rsidRPr="005912B2">
        <w:rPr>
          <w:rFonts w:eastAsiaTheme="minorHAnsi" w:cs="Arial"/>
          <w:sz w:val="24"/>
          <w:lang w:eastAsia="en-US"/>
        </w:rPr>
        <w:t>ych</w:t>
      </w:r>
      <w:r w:rsidRPr="005912B2">
        <w:rPr>
          <w:rFonts w:eastAsiaTheme="minorHAnsi" w:cs="Arial"/>
          <w:sz w:val="24"/>
          <w:lang w:eastAsia="en-US"/>
        </w:rPr>
        <w:t xml:space="preserve"> w </w:t>
      </w:r>
      <w:r w:rsidR="00FC0077" w:rsidRPr="005912B2">
        <w:rPr>
          <w:rFonts w:eastAsiaTheme="minorHAnsi" w:cs="Arial"/>
          <w:sz w:val="24"/>
          <w:lang w:eastAsia="en-US"/>
        </w:rPr>
        <w:t xml:space="preserve">Szczegółowej </w:t>
      </w:r>
      <w:r w:rsidRPr="005912B2">
        <w:rPr>
          <w:rFonts w:eastAsiaTheme="minorHAnsi" w:cs="Arial"/>
          <w:sz w:val="24"/>
          <w:lang w:eastAsia="en-US"/>
        </w:rPr>
        <w:t>specyfikacji</w:t>
      </w:r>
      <w:r w:rsidR="00FC0077" w:rsidRPr="005912B2">
        <w:rPr>
          <w:rFonts w:eastAsiaTheme="minorHAnsi" w:cs="Arial"/>
          <w:sz w:val="24"/>
          <w:lang w:eastAsia="en-US"/>
        </w:rPr>
        <w:t xml:space="preserve"> zakupów, </w:t>
      </w:r>
      <w:r w:rsidR="00FC0077" w:rsidRPr="00C65CEF">
        <w:rPr>
          <w:rFonts w:cs="Arial"/>
          <w:sz w:val="24"/>
        </w:rPr>
        <w:t>o której mowa w § 1 ust. 2 Umowy</w:t>
      </w:r>
      <w:r w:rsidR="00F71AA0" w:rsidRPr="00C65CEF">
        <w:rPr>
          <w:rFonts w:cs="Arial"/>
          <w:sz w:val="24"/>
        </w:rPr>
        <w:t xml:space="preserve"> </w:t>
      </w:r>
      <w:r w:rsidRPr="005912B2">
        <w:rPr>
          <w:rFonts w:eastAsiaTheme="minorHAnsi" w:cs="Arial"/>
          <w:sz w:val="24"/>
          <w:lang w:eastAsia="en-US"/>
        </w:rPr>
        <w:t>– pod warunkiem zachowania wymogów wymienionych w §11 Regulaminu</w:t>
      </w:r>
      <w:r w:rsidR="004223D9" w:rsidRPr="007831CB">
        <w:rPr>
          <w:rFonts w:cs="Arial"/>
          <w:sz w:val="24"/>
        </w:rPr>
        <w:t xml:space="preserve"> </w:t>
      </w:r>
      <w:r w:rsidR="00620695" w:rsidRPr="005912B2">
        <w:rPr>
          <w:rFonts w:eastAsiaTheme="minorHAnsi" w:cs="Arial"/>
          <w:sz w:val="24"/>
          <w:lang w:eastAsia="en-US"/>
        </w:rPr>
        <w:t>rekrutacji i </w:t>
      </w:r>
      <w:r w:rsidR="004223D9" w:rsidRPr="005912B2">
        <w:rPr>
          <w:rFonts w:eastAsiaTheme="minorHAnsi" w:cs="Arial"/>
          <w:sz w:val="24"/>
          <w:lang w:eastAsia="en-US"/>
        </w:rPr>
        <w:t>udzielania wsparcia w projekcie „Aktywizacja zawodowa osób młodych bezrobotnych w wieku 18-29 lat, wsparcie rozwoju przedsiębiorczości”</w:t>
      </w:r>
      <w:r w:rsidR="005639B7" w:rsidRPr="005912B2">
        <w:rPr>
          <w:rFonts w:eastAsiaTheme="minorHAnsi" w:cs="Arial"/>
          <w:sz w:val="24"/>
          <w:lang w:eastAsia="en-US"/>
        </w:rPr>
        <w:t>.</w:t>
      </w:r>
    </w:p>
    <w:p w14:paraId="6CC93062" w14:textId="03380EF5" w:rsidR="00E30C8A" w:rsidRPr="005912B2" w:rsidRDefault="009B172B">
      <w:pPr>
        <w:pStyle w:val="Akapitzlist"/>
        <w:numPr>
          <w:ilvl w:val="0"/>
          <w:numId w:val="41"/>
        </w:numPr>
        <w:spacing w:before="0" w:after="0"/>
        <w:ind w:left="426" w:hanging="426"/>
        <w:jc w:val="left"/>
        <w:rPr>
          <w:rFonts w:eastAsiaTheme="minorHAnsi" w:cs="Arial"/>
          <w:sz w:val="24"/>
          <w:lang w:eastAsia="en-US"/>
        </w:rPr>
      </w:pPr>
      <w:r w:rsidRPr="005912B2">
        <w:rPr>
          <w:rFonts w:eastAsiaTheme="minorHAnsi" w:cs="Arial"/>
          <w:sz w:val="24"/>
        </w:rPr>
        <w:t>Umieszczenia</w:t>
      </w:r>
      <w:r w:rsidR="00E30C8A" w:rsidRPr="005912B2">
        <w:rPr>
          <w:rFonts w:eastAsiaTheme="minorHAnsi" w:cs="Arial"/>
          <w:sz w:val="24"/>
        </w:rPr>
        <w:t xml:space="preserve"> w widocznym miejscu przekazanego przez Beneficjenta/Partnera Projektu</w:t>
      </w:r>
      <w:r w:rsidR="00151877" w:rsidRPr="005912B2">
        <w:rPr>
          <w:rFonts w:eastAsiaTheme="minorHAnsi" w:cs="Arial"/>
          <w:sz w:val="24"/>
        </w:rPr>
        <w:t xml:space="preserve">* </w:t>
      </w:r>
      <w:r w:rsidR="00E30C8A" w:rsidRPr="005912B2">
        <w:rPr>
          <w:rFonts w:eastAsiaTheme="minorHAnsi" w:cs="Arial"/>
          <w:sz w:val="24"/>
        </w:rPr>
        <w:t xml:space="preserve">plakatu z informacjami na temat projektu tj.: </w:t>
      </w:r>
      <w:r w:rsidR="00E30C8A" w:rsidRPr="005912B2">
        <w:rPr>
          <w:rFonts w:eastAsiaTheme="minorHAnsi" w:cs="Arial"/>
          <w:sz w:val="24"/>
          <w:lang w:eastAsia="en-US"/>
        </w:rPr>
        <w:t>oznaczania w widoczny sposób znakiem Funduszy Europejskich, barwami</w:t>
      </w:r>
      <w:r w:rsidR="00620695" w:rsidRPr="005912B2">
        <w:rPr>
          <w:rFonts w:eastAsiaTheme="minorHAnsi" w:cs="Arial"/>
          <w:sz w:val="24"/>
          <w:lang w:eastAsia="en-US"/>
        </w:rPr>
        <w:t xml:space="preserve"> Rzeczypospolitej Polskiej i </w:t>
      </w:r>
      <w:r w:rsidR="00E30C8A" w:rsidRPr="005912B2">
        <w:rPr>
          <w:rFonts w:eastAsiaTheme="minorHAnsi" w:cs="Arial"/>
          <w:sz w:val="24"/>
          <w:lang w:eastAsia="en-US"/>
        </w:rPr>
        <w:t>znakiem Unii Europejskiej, a także</w:t>
      </w:r>
      <w:r w:rsidR="00E30C8A" w:rsidRPr="005912B2">
        <w:rPr>
          <w:rFonts w:cs="Arial"/>
          <w:sz w:val="24"/>
        </w:rPr>
        <w:t xml:space="preserve"> produktów, sprzętu, pojazdów, aparatury itp. powstałych lub zakupionych z Projektu, dostępnych dla opinii publicznej poprzez umieszczenie trwałego oznakowania w postaci trwałych naklejek</w:t>
      </w:r>
      <w:r w:rsidR="00E30C8A" w:rsidRPr="005912B2">
        <w:rPr>
          <w:rFonts w:eastAsiaTheme="minorHAnsi" w:cs="Arial"/>
          <w:sz w:val="24"/>
          <w:lang w:eastAsia="en-US"/>
        </w:rPr>
        <w:t>.</w:t>
      </w:r>
    </w:p>
    <w:p w14:paraId="63B2781C" w14:textId="2C2605D8" w:rsidR="00962E67" w:rsidRPr="00E01B63" w:rsidRDefault="006F4C3F">
      <w:pPr>
        <w:pStyle w:val="Default"/>
        <w:numPr>
          <w:ilvl w:val="0"/>
          <w:numId w:val="41"/>
        </w:numPr>
        <w:ind w:left="426" w:hanging="426"/>
        <w:rPr>
          <w:color w:val="auto"/>
          <w:spacing w:val="-2"/>
        </w:rPr>
      </w:pPr>
      <w:r w:rsidRPr="00E01B63">
        <w:rPr>
          <w:color w:val="auto"/>
          <w:spacing w:val="-2"/>
        </w:rPr>
        <w:lastRenderedPageBreak/>
        <w:t>Z</w:t>
      </w:r>
      <w:r w:rsidR="00227BC5" w:rsidRPr="00E01B63">
        <w:rPr>
          <w:color w:val="auto"/>
          <w:spacing w:val="-2"/>
        </w:rPr>
        <w:t>wrotu środków otrzymanych, a niewydatkowanych w terminie 2 miesięcy od</w:t>
      </w:r>
      <w:r w:rsidR="0074305B" w:rsidRPr="00E01B63">
        <w:rPr>
          <w:color w:val="auto"/>
          <w:spacing w:val="-2"/>
        </w:rPr>
        <w:t xml:space="preserve"> </w:t>
      </w:r>
      <w:r w:rsidR="00227BC5" w:rsidRPr="00E01B63">
        <w:rPr>
          <w:color w:val="auto"/>
          <w:spacing w:val="-2"/>
        </w:rPr>
        <w:t>dnia pod</w:t>
      </w:r>
      <w:r w:rsidR="002B49F5" w:rsidRPr="00E01B63">
        <w:rPr>
          <w:color w:val="auto"/>
          <w:spacing w:val="-2"/>
        </w:rPr>
        <w:t xml:space="preserve">jęcia działalności gospodarczej </w:t>
      </w:r>
      <w:r w:rsidR="00951BD0" w:rsidRPr="00E01B63">
        <w:rPr>
          <w:color w:val="auto"/>
          <w:spacing w:val="-2"/>
        </w:rPr>
        <w:t xml:space="preserve">na konto bankowe o którym mowa w ust. </w:t>
      </w:r>
      <w:r w:rsidR="005E4161" w:rsidRPr="00E01B63">
        <w:rPr>
          <w:color w:val="auto"/>
          <w:spacing w:val="-2"/>
        </w:rPr>
        <w:t>8.</w:t>
      </w:r>
    </w:p>
    <w:p w14:paraId="419B4467" w14:textId="5D54E71E" w:rsidR="00F976C5" w:rsidRPr="005912B2" w:rsidRDefault="00962E67">
      <w:pPr>
        <w:pStyle w:val="Default"/>
        <w:numPr>
          <w:ilvl w:val="0"/>
          <w:numId w:val="41"/>
        </w:numPr>
        <w:ind w:left="426" w:hanging="426"/>
        <w:rPr>
          <w:color w:val="auto"/>
        </w:rPr>
      </w:pPr>
      <w:r w:rsidRPr="005912B2">
        <w:rPr>
          <w:color w:val="auto"/>
        </w:rPr>
        <w:t xml:space="preserve">Zgodnie z Wytycznymi dotyczącymi kwalifikowalności wydatków na lata </w:t>
      </w:r>
      <w:r w:rsidR="00620695" w:rsidRPr="005912B2">
        <w:rPr>
          <w:color w:val="auto"/>
        </w:rPr>
        <w:br/>
      </w:r>
      <w:r w:rsidRPr="005912B2">
        <w:rPr>
          <w:color w:val="auto"/>
        </w:rPr>
        <w:t>2021-2027, Podrozdział 3.5. Podatek od towarów i usług (VAT),</w:t>
      </w:r>
      <w:r w:rsidR="009E2323" w:rsidRPr="005912B2">
        <w:rPr>
          <w:color w:val="auto"/>
        </w:rPr>
        <w:t xml:space="preserve"> </w:t>
      </w:r>
      <w:r w:rsidRPr="005912B2">
        <w:rPr>
          <w:color w:val="auto"/>
        </w:rPr>
        <w:t>podatek VAT</w:t>
      </w:r>
      <w:r w:rsidR="00F976C5" w:rsidRPr="005912B2">
        <w:rPr>
          <w:color w:val="auto"/>
        </w:rPr>
        <w:t>:</w:t>
      </w:r>
    </w:p>
    <w:p w14:paraId="7B8D2FFB" w14:textId="00C30F72" w:rsidR="00F976C5" w:rsidRPr="005912B2" w:rsidRDefault="00962E67">
      <w:pPr>
        <w:pStyle w:val="Default"/>
        <w:numPr>
          <w:ilvl w:val="0"/>
          <w:numId w:val="13"/>
        </w:numPr>
        <w:rPr>
          <w:color w:val="auto"/>
        </w:rPr>
      </w:pPr>
      <w:r w:rsidRPr="005912B2">
        <w:rPr>
          <w:color w:val="auto"/>
        </w:rPr>
        <w:t xml:space="preserve">w </w:t>
      </w:r>
      <w:r w:rsidR="00F976C5" w:rsidRPr="005912B2">
        <w:rPr>
          <w:color w:val="auto"/>
        </w:rPr>
        <w:t xml:space="preserve">przedmiotowym </w:t>
      </w:r>
      <w:r w:rsidRPr="005912B2">
        <w:rPr>
          <w:color w:val="auto"/>
        </w:rPr>
        <w:t>projekcie, jest niekwalifikowalny</w:t>
      </w:r>
      <w:r w:rsidR="00F976C5" w:rsidRPr="005912B2">
        <w:rPr>
          <w:color w:val="auto"/>
        </w:rPr>
        <w:t xml:space="preserve">, chyba że </w:t>
      </w:r>
      <w:r w:rsidRPr="005912B2">
        <w:rPr>
          <w:color w:val="auto"/>
        </w:rPr>
        <w:t>brak jest prawnej możliwości odzyskania podatku VAT zgodnie z przepisami prawa krajowego</w:t>
      </w:r>
      <w:r w:rsidR="009145B4" w:rsidRPr="005912B2">
        <w:rPr>
          <w:color w:val="auto"/>
        </w:rPr>
        <w:t>. Uczestnik/czka Projektu w celu potwierdzenia braku prawnej możliwości do obniżenia kwoty podatku należnego o kwotę podatku naliczonego lub ubiegania się o zwrot podatku VAT od zakupów dokonanych w ramach przyznanego dofinansowania winien przedstawić stosowne zaświadczenie / indywidualną interpretację podatkową lub inny równoważny dokument wydany przez organy Krajowej Administracji Skarbowej;</w:t>
      </w:r>
    </w:p>
    <w:p w14:paraId="0BB76332" w14:textId="067C8D7D" w:rsidR="00353466" w:rsidRPr="005912B2" w:rsidRDefault="00962E67">
      <w:pPr>
        <w:pStyle w:val="Default"/>
        <w:numPr>
          <w:ilvl w:val="0"/>
          <w:numId w:val="13"/>
        </w:numPr>
        <w:rPr>
          <w:color w:val="auto"/>
        </w:rPr>
      </w:pPr>
      <w:r w:rsidRPr="005912B2">
        <w:rPr>
          <w:color w:val="auto"/>
        </w:rPr>
        <w:t>podatek VAT może być uznany</w:t>
      </w:r>
      <w:r w:rsidR="00353466" w:rsidRPr="005912B2">
        <w:rPr>
          <w:color w:val="auto"/>
        </w:rPr>
        <w:t xml:space="preserve"> </w:t>
      </w:r>
      <w:r w:rsidRPr="005912B2">
        <w:rPr>
          <w:color w:val="auto"/>
        </w:rPr>
        <w:t xml:space="preserve">za wydatek kwalifikowalny wyłącznie wówczas, gdy </w:t>
      </w:r>
      <w:r w:rsidR="00F76265" w:rsidRPr="005912B2">
        <w:rPr>
          <w:color w:val="auto"/>
        </w:rPr>
        <w:t>U</w:t>
      </w:r>
      <w:r w:rsidRPr="005912B2">
        <w:rPr>
          <w:color w:val="auto"/>
        </w:rPr>
        <w:t>czestnikowi</w:t>
      </w:r>
      <w:r w:rsidR="00F76265" w:rsidRPr="005912B2">
        <w:rPr>
          <w:color w:val="auto"/>
        </w:rPr>
        <w:t>/</w:t>
      </w:r>
      <w:proofErr w:type="spellStart"/>
      <w:r w:rsidR="00F76265" w:rsidRPr="005912B2">
        <w:rPr>
          <w:color w:val="auto"/>
        </w:rPr>
        <w:t>czce</w:t>
      </w:r>
      <w:proofErr w:type="spellEnd"/>
      <w:r w:rsidRPr="005912B2">
        <w:rPr>
          <w:color w:val="auto"/>
        </w:rPr>
        <w:t xml:space="preserve"> </w:t>
      </w:r>
      <w:r w:rsidR="00F76265" w:rsidRPr="005912B2">
        <w:rPr>
          <w:color w:val="auto"/>
        </w:rPr>
        <w:t>P</w:t>
      </w:r>
      <w:r w:rsidRPr="005912B2">
        <w:rPr>
          <w:color w:val="auto"/>
        </w:rPr>
        <w:t>rojektu, zgodnie z obowiązującym prawodawstwem krajowym, nie przysługuje prawo do</w:t>
      </w:r>
      <w:r w:rsidR="00353466" w:rsidRPr="005912B2">
        <w:rPr>
          <w:color w:val="auto"/>
        </w:rPr>
        <w:t xml:space="preserve"> </w:t>
      </w:r>
      <w:r w:rsidRPr="005912B2">
        <w:rPr>
          <w:color w:val="auto"/>
        </w:rPr>
        <w:t>obniżenia kwoty podatku należnego o kwotę podatku naliczonego lub ubiegania</w:t>
      </w:r>
      <w:r w:rsidR="00353466" w:rsidRPr="005912B2">
        <w:rPr>
          <w:color w:val="auto"/>
        </w:rPr>
        <w:t xml:space="preserve"> </w:t>
      </w:r>
      <w:r w:rsidRPr="005912B2">
        <w:rPr>
          <w:color w:val="auto"/>
        </w:rPr>
        <w:t>się o zwrot podatku VAT</w:t>
      </w:r>
      <w:r w:rsidR="00EC6260" w:rsidRPr="005912B2">
        <w:rPr>
          <w:color w:val="auto"/>
        </w:rPr>
        <w:t xml:space="preserve"> </w:t>
      </w:r>
      <w:r w:rsidR="004726AB" w:rsidRPr="005912B2">
        <w:rPr>
          <w:color w:val="auto"/>
        </w:rPr>
        <w:t xml:space="preserve">(wówczas </w:t>
      </w:r>
      <w:r w:rsidR="00F76265" w:rsidRPr="005912B2">
        <w:rPr>
          <w:color w:val="auto"/>
        </w:rPr>
        <w:t>U</w:t>
      </w:r>
      <w:r w:rsidR="004726AB" w:rsidRPr="005912B2">
        <w:rPr>
          <w:color w:val="auto"/>
        </w:rPr>
        <w:t>czestnik</w:t>
      </w:r>
      <w:r w:rsidR="00FF1FB5" w:rsidRPr="005912B2">
        <w:rPr>
          <w:color w:val="auto"/>
        </w:rPr>
        <w:t>/czka</w:t>
      </w:r>
      <w:r w:rsidR="00F76265" w:rsidRPr="005912B2">
        <w:rPr>
          <w:color w:val="auto"/>
        </w:rPr>
        <w:t xml:space="preserve"> P</w:t>
      </w:r>
      <w:r w:rsidR="004726AB" w:rsidRPr="005912B2">
        <w:rPr>
          <w:color w:val="auto"/>
        </w:rPr>
        <w:t>rojektu jest zobowiązany</w:t>
      </w:r>
      <w:r w:rsidR="009C3208" w:rsidRPr="005912B2">
        <w:rPr>
          <w:color w:val="auto"/>
        </w:rPr>
        <w:t>/a</w:t>
      </w:r>
      <w:r w:rsidR="004726AB" w:rsidRPr="005912B2">
        <w:rPr>
          <w:color w:val="auto"/>
        </w:rPr>
        <w:t xml:space="preserve"> wypełnić załącznik nr </w:t>
      </w:r>
      <w:r w:rsidR="005F3581" w:rsidRPr="005912B2">
        <w:rPr>
          <w:color w:val="auto"/>
        </w:rPr>
        <w:t>4</w:t>
      </w:r>
      <w:r w:rsidR="00FF1FB5" w:rsidRPr="005912B2">
        <w:rPr>
          <w:color w:val="auto"/>
        </w:rPr>
        <w:t xml:space="preserve"> </w:t>
      </w:r>
      <w:r w:rsidR="00BF4508" w:rsidRPr="005912B2">
        <w:rPr>
          <w:color w:val="auto"/>
        </w:rPr>
        <w:t>do nini</w:t>
      </w:r>
      <w:r w:rsidR="00FF1FB5" w:rsidRPr="005912B2">
        <w:rPr>
          <w:color w:val="auto"/>
        </w:rPr>
        <w:t>e</w:t>
      </w:r>
      <w:r w:rsidR="00BF4508" w:rsidRPr="005912B2">
        <w:rPr>
          <w:color w:val="auto"/>
        </w:rPr>
        <w:t>j</w:t>
      </w:r>
      <w:r w:rsidR="00FF1FB5" w:rsidRPr="005912B2">
        <w:rPr>
          <w:color w:val="auto"/>
        </w:rPr>
        <w:t xml:space="preserve">szej Umowy </w:t>
      </w:r>
      <w:r w:rsidR="004726AB" w:rsidRPr="005912B2">
        <w:rPr>
          <w:color w:val="auto"/>
        </w:rPr>
        <w:t>tj.</w:t>
      </w:r>
      <w:r w:rsidR="00FF1FB5" w:rsidRPr="005912B2">
        <w:rPr>
          <w:color w:val="auto"/>
        </w:rPr>
        <w:t xml:space="preserve"> Oświadczenie o kwalifikowalności podatku od towarów i usług (VAT).</w:t>
      </w:r>
      <w:r w:rsidRPr="005912B2">
        <w:rPr>
          <w:color w:val="auto"/>
        </w:rPr>
        <w:t xml:space="preserve"> Posiadanie wyżej wymienionego prawa (potencjalnej</w:t>
      </w:r>
      <w:r w:rsidR="00353466" w:rsidRPr="005912B2">
        <w:rPr>
          <w:color w:val="auto"/>
        </w:rPr>
        <w:t xml:space="preserve"> </w:t>
      </w:r>
      <w:r w:rsidRPr="005912B2">
        <w:rPr>
          <w:color w:val="auto"/>
        </w:rPr>
        <w:t>prawnej możliwości) wyklucza uznanie wydatku za kwalifikowalny, nawet jeśli</w:t>
      </w:r>
      <w:r w:rsidR="00353466" w:rsidRPr="005912B2">
        <w:rPr>
          <w:color w:val="auto"/>
        </w:rPr>
        <w:t xml:space="preserve"> </w:t>
      </w:r>
      <w:r w:rsidRPr="005912B2">
        <w:rPr>
          <w:color w:val="auto"/>
        </w:rPr>
        <w:t>faktycznie zwrot nie nastąpił, np. ze względu na niepodjęcie przez</w:t>
      </w:r>
      <w:r w:rsidR="00B275C7" w:rsidRPr="005912B2">
        <w:rPr>
          <w:color w:val="auto"/>
        </w:rPr>
        <w:t xml:space="preserve"> Uczestnika</w:t>
      </w:r>
      <w:r w:rsidR="00FF1FB5" w:rsidRPr="005912B2">
        <w:rPr>
          <w:color w:val="auto"/>
        </w:rPr>
        <w:t>/</w:t>
      </w:r>
      <w:proofErr w:type="spellStart"/>
      <w:r w:rsidR="00FF1FB5" w:rsidRPr="005912B2">
        <w:rPr>
          <w:color w:val="auto"/>
        </w:rPr>
        <w:t>czki</w:t>
      </w:r>
      <w:proofErr w:type="spellEnd"/>
      <w:r w:rsidR="00B275C7" w:rsidRPr="005912B2">
        <w:rPr>
          <w:color w:val="auto"/>
        </w:rPr>
        <w:t xml:space="preserve"> </w:t>
      </w:r>
      <w:r w:rsidR="00FF1FB5" w:rsidRPr="005912B2">
        <w:rPr>
          <w:color w:val="auto"/>
        </w:rPr>
        <w:t>P</w:t>
      </w:r>
      <w:r w:rsidR="00B275C7" w:rsidRPr="005912B2">
        <w:rPr>
          <w:color w:val="auto"/>
        </w:rPr>
        <w:t xml:space="preserve">rojektu </w:t>
      </w:r>
      <w:r w:rsidRPr="005912B2">
        <w:rPr>
          <w:color w:val="auto"/>
        </w:rPr>
        <w:t>czynności zmierzających do realizacji tego prawa</w:t>
      </w:r>
      <w:r w:rsidR="005F75A2" w:rsidRPr="005912B2">
        <w:rPr>
          <w:color w:val="auto"/>
        </w:rPr>
        <w:t>;</w:t>
      </w:r>
    </w:p>
    <w:p w14:paraId="7A4A7E58" w14:textId="5B805432" w:rsidR="00F976C5" w:rsidRPr="005912B2" w:rsidRDefault="00F976C5">
      <w:pPr>
        <w:pStyle w:val="Default"/>
        <w:numPr>
          <w:ilvl w:val="0"/>
          <w:numId w:val="13"/>
        </w:numPr>
        <w:rPr>
          <w:color w:val="auto"/>
        </w:rPr>
      </w:pPr>
      <w:r w:rsidRPr="005912B2">
        <w:rPr>
          <w:color w:val="auto"/>
        </w:rPr>
        <w:t xml:space="preserve">W razie posiadania przez </w:t>
      </w:r>
      <w:r w:rsidR="00F250F2" w:rsidRPr="005912B2">
        <w:rPr>
          <w:color w:val="auto"/>
        </w:rPr>
        <w:t>U</w:t>
      </w:r>
      <w:r w:rsidRPr="005912B2">
        <w:rPr>
          <w:color w:val="auto"/>
        </w:rPr>
        <w:t>czestnika</w:t>
      </w:r>
      <w:r w:rsidR="00F250F2" w:rsidRPr="005912B2">
        <w:rPr>
          <w:color w:val="auto"/>
        </w:rPr>
        <w:t>/</w:t>
      </w:r>
      <w:proofErr w:type="spellStart"/>
      <w:r w:rsidR="00F250F2" w:rsidRPr="005912B2">
        <w:rPr>
          <w:color w:val="auto"/>
        </w:rPr>
        <w:t>czki</w:t>
      </w:r>
      <w:proofErr w:type="spellEnd"/>
      <w:r w:rsidRPr="005912B2">
        <w:rPr>
          <w:color w:val="auto"/>
        </w:rPr>
        <w:t xml:space="preserve"> Projektu wyżej wymienionego prawa (potencjalnej prawnej możliwości) Uczestnik</w:t>
      </w:r>
      <w:r w:rsidR="00F250F2" w:rsidRPr="005912B2">
        <w:rPr>
          <w:color w:val="auto"/>
        </w:rPr>
        <w:t>/czka</w:t>
      </w:r>
      <w:r w:rsidRPr="005912B2">
        <w:rPr>
          <w:color w:val="auto"/>
        </w:rPr>
        <w:t xml:space="preserve"> </w:t>
      </w:r>
      <w:r w:rsidR="00F250F2" w:rsidRPr="005912B2">
        <w:rPr>
          <w:color w:val="auto"/>
        </w:rPr>
        <w:t>P</w:t>
      </w:r>
      <w:r w:rsidRPr="005912B2">
        <w:rPr>
          <w:color w:val="auto"/>
        </w:rPr>
        <w:t>rojektu jest zobowiązany do zwrotu podatku od zakupionych towarów i usług (podatku VAT) w ramach przyznanych środków w terminie do 14 dni od momentu rozliczenia</w:t>
      </w:r>
      <w:r w:rsidR="009D3B58" w:rsidRPr="005912B2">
        <w:rPr>
          <w:color w:val="auto"/>
        </w:rPr>
        <w:t>,</w:t>
      </w:r>
      <w:r w:rsidRPr="005912B2">
        <w:rPr>
          <w:color w:val="auto"/>
        </w:rPr>
        <w:t xml:space="preserve"> o którym mowa </w:t>
      </w:r>
      <w:r w:rsidRPr="005912B2">
        <w:rPr>
          <w:bCs/>
          <w:color w:val="auto"/>
        </w:rPr>
        <w:t xml:space="preserve">§ 3 ust. </w:t>
      </w:r>
      <w:r w:rsidR="000B5464">
        <w:rPr>
          <w:bCs/>
          <w:color w:val="auto"/>
        </w:rPr>
        <w:t>4</w:t>
      </w:r>
      <w:r w:rsidR="002B49F5" w:rsidRPr="005912B2">
        <w:rPr>
          <w:bCs/>
          <w:color w:val="auto"/>
        </w:rPr>
        <w:t xml:space="preserve"> </w:t>
      </w:r>
      <w:r w:rsidR="0017481F" w:rsidRPr="005912B2">
        <w:rPr>
          <w:bCs/>
          <w:color w:val="auto"/>
        </w:rPr>
        <w:t>niniejszej</w:t>
      </w:r>
      <w:r w:rsidRPr="005912B2">
        <w:rPr>
          <w:bCs/>
          <w:color w:val="auto"/>
        </w:rPr>
        <w:t xml:space="preserve"> </w:t>
      </w:r>
      <w:r w:rsidR="00CB4F18" w:rsidRPr="005912B2">
        <w:rPr>
          <w:bCs/>
          <w:color w:val="auto"/>
        </w:rPr>
        <w:t>U</w:t>
      </w:r>
      <w:r w:rsidRPr="005912B2">
        <w:rPr>
          <w:bCs/>
          <w:color w:val="auto"/>
        </w:rPr>
        <w:t>mowy</w:t>
      </w:r>
      <w:r w:rsidR="005F75A2" w:rsidRPr="005912B2">
        <w:rPr>
          <w:bCs/>
          <w:color w:val="auto"/>
        </w:rPr>
        <w:t>;</w:t>
      </w:r>
    </w:p>
    <w:p w14:paraId="50CA0C49" w14:textId="49BAEE09" w:rsidR="00D37D01" w:rsidRPr="005912B2" w:rsidRDefault="00F976C5">
      <w:pPr>
        <w:pStyle w:val="Default"/>
        <w:numPr>
          <w:ilvl w:val="0"/>
          <w:numId w:val="13"/>
        </w:numPr>
        <w:rPr>
          <w:color w:val="auto"/>
        </w:rPr>
      </w:pPr>
      <w:r w:rsidRPr="005912B2">
        <w:rPr>
          <w:color w:val="auto"/>
        </w:rPr>
        <w:t xml:space="preserve">Powiadomienia Beneficjenta/Partnera </w:t>
      </w:r>
      <w:r w:rsidR="00F250F2" w:rsidRPr="005912B2">
        <w:rPr>
          <w:color w:val="auto"/>
        </w:rPr>
        <w:t>P</w:t>
      </w:r>
      <w:r w:rsidRPr="005912B2">
        <w:rPr>
          <w:color w:val="auto"/>
        </w:rPr>
        <w:t xml:space="preserve">rojektu na piśmie, </w:t>
      </w:r>
      <w:r w:rsidRPr="005912B2">
        <w:rPr>
          <w:bCs/>
          <w:color w:val="auto"/>
        </w:rPr>
        <w:t xml:space="preserve">w terminie </w:t>
      </w:r>
      <w:r w:rsidR="0017481F" w:rsidRPr="005912B2">
        <w:rPr>
          <w:bCs/>
          <w:color w:val="auto"/>
        </w:rPr>
        <w:t>7</w:t>
      </w:r>
      <w:r w:rsidRPr="005912B2">
        <w:rPr>
          <w:bCs/>
          <w:color w:val="auto"/>
        </w:rPr>
        <w:t xml:space="preserve"> dni</w:t>
      </w:r>
      <w:r w:rsidRPr="005912B2">
        <w:rPr>
          <w:b/>
          <w:bCs/>
          <w:color w:val="auto"/>
        </w:rPr>
        <w:t xml:space="preserve"> </w:t>
      </w:r>
      <w:r w:rsidRPr="005912B2">
        <w:rPr>
          <w:color w:val="auto"/>
        </w:rPr>
        <w:t>od zaistnienia faktu zmiany statusu prowadzonej działalności powodującego prawn</w:t>
      </w:r>
      <w:r w:rsidR="00F250F2" w:rsidRPr="005912B2">
        <w:rPr>
          <w:color w:val="auto"/>
        </w:rPr>
        <w:t>ą</w:t>
      </w:r>
      <w:r w:rsidRPr="005912B2">
        <w:rPr>
          <w:color w:val="auto"/>
        </w:rPr>
        <w:t xml:space="preserve"> możliwość odzyskania podatku VAT</w:t>
      </w:r>
      <w:r w:rsidR="0017481F" w:rsidRPr="005912B2">
        <w:rPr>
          <w:color w:val="auto"/>
        </w:rPr>
        <w:t>. Przedmiotowy obowiązek dotyczy nieprzerwanego okresu prowadzenia działalności przez 5 lat licząc od dnia rejestracji działalności. W zaistniałej sytuacji podatek V</w:t>
      </w:r>
      <w:r w:rsidR="00D619B2" w:rsidRPr="005912B2">
        <w:rPr>
          <w:color w:val="auto"/>
        </w:rPr>
        <w:t>AT</w:t>
      </w:r>
      <w:r w:rsidR="0017481F" w:rsidRPr="005912B2">
        <w:rPr>
          <w:color w:val="auto"/>
        </w:rPr>
        <w:t xml:space="preserve"> stanowi wydatek niekwalifikowalny i </w:t>
      </w:r>
      <w:r w:rsidR="00F250F2" w:rsidRPr="005912B2">
        <w:rPr>
          <w:color w:val="auto"/>
        </w:rPr>
        <w:t xml:space="preserve">Uczestnik/czka Projektu </w:t>
      </w:r>
      <w:r w:rsidR="0017481F" w:rsidRPr="005912B2">
        <w:rPr>
          <w:color w:val="auto"/>
        </w:rPr>
        <w:t>jest zobowiązany</w:t>
      </w:r>
      <w:r w:rsidR="00535151" w:rsidRPr="005912B2">
        <w:rPr>
          <w:color w:val="auto"/>
        </w:rPr>
        <w:t>/a</w:t>
      </w:r>
      <w:r w:rsidR="0017481F" w:rsidRPr="005912B2">
        <w:rPr>
          <w:color w:val="auto"/>
        </w:rPr>
        <w:t xml:space="preserve"> do jeg</w:t>
      </w:r>
      <w:r w:rsidR="002224AA" w:rsidRPr="005912B2">
        <w:rPr>
          <w:color w:val="auto"/>
        </w:rPr>
        <w:t>o zwrotu w </w:t>
      </w:r>
      <w:r w:rsidR="0017481F" w:rsidRPr="005912B2">
        <w:rPr>
          <w:color w:val="auto"/>
        </w:rPr>
        <w:t>terminie 14 dni od zmiany statusu</w:t>
      </w:r>
      <w:r w:rsidR="000B5464">
        <w:rPr>
          <w:color w:val="auto"/>
        </w:rPr>
        <w:t>.</w:t>
      </w:r>
    </w:p>
    <w:p w14:paraId="7A105081" w14:textId="341263B3" w:rsidR="00A41817" w:rsidRPr="005912B2" w:rsidRDefault="00A41817">
      <w:pPr>
        <w:pStyle w:val="Default"/>
        <w:numPr>
          <w:ilvl w:val="0"/>
          <w:numId w:val="41"/>
        </w:numPr>
        <w:ind w:left="426" w:hanging="426"/>
        <w:rPr>
          <w:color w:val="auto"/>
        </w:rPr>
      </w:pPr>
      <w:r w:rsidRPr="005912B2">
        <w:rPr>
          <w:color w:val="auto"/>
        </w:rPr>
        <w:t>Zwrot</w:t>
      </w:r>
      <w:r w:rsidR="002608DC" w:rsidRPr="005912B2">
        <w:rPr>
          <w:color w:val="auto"/>
        </w:rPr>
        <w:t>u</w:t>
      </w:r>
      <w:r w:rsidR="00E45F71" w:rsidRPr="005912B2">
        <w:rPr>
          <w:color w:val="auto"/>
        </w:rPr>
        <w:t xml:space="preserve"> środków niewydatkowanych oraz</w:t>
      </w:r>
      <w:r w:rsidRPr="005912B2">
        <w:rPr>
          <w:color w:val="auto"/>
        </w:rPr>
        <w:t xml:space="preserve"> podatku należy dokonać na rachunek bankowy Wojewódzkiego Urzędu Pracy w Rzeszowie/Powiatowego Urzędu Pracy</w:t>
      </w:r>
      <w:r w:rsidR="00151877" w:rsidRPr="005912B2">
        <w:rPr>
          <w:color w:val="auto"/>
        </w:rPr>
        <w:t>*</w:t>
      </w:r>
      <w:r w:rsidRPr="005912B2">
        <w:rPr>
          <w:color w:val="auto"/>
        </w:rPr>
        <w:t xml:space="preserve"> w ………</w:t>
      </w:r>
      <w:r w:rsidR="002F7B9F" w:rsidRPr="005912B2">
        <w:rPr>
          <w:color w:val="auto"/>
        </w:rPr>
        <w:t>…………….</w:t>
      </w:r>
      <w:r w:rsidRPr="005912B2">
        <w:rPr>
          <w:color w:val="auto"/>
        </w:rPr>
        <w:t>…</w:t>
      </w:r>
      <w:r w:rsidR="00620695" w:rsidRPr="005912B2">
        <w:rPr>
          <w:color w:val="auto"/>
        </w:rPr>
        <w:t>……</w:t>
      </w:r>
      <w:r w:rsidR="00E850CF" w:rsidRPr="005912B2">
        <w:rPr>
          <w:color w:val="auto"/>
        </w:rPr>
        <w:t>………………….</w:t>
      </w:r>
      <w:r w:rsidRPr="005912B2">
        <w:rPr>
          <w:color w:val="auto"/>
        </w:rPr>
        <w:t xml:space="preserve"> nr……</w:t>
      </w:r>
      <w:r w:rsidR="006E4028" w:rsidRPr="005912B2">
        <w:rPr>
          <w:color w:val="auto"/>
        </w:rPr>
        <w:t>……………………………………………………</w:t>
      </w:r>
    </w:p>
    <w:p w14:paraId="0B6E2B2E" w14:textId="7D6C7044" w:rsidR="002A61F9" w:rsidRPr="005912B2" w:rsidRDefault="002A61F9">
      <w:pPr>
        <w:pStyle w:val="Default"/>
        <w:rPr>
          <w:b/>
          <w:bCs/>
          <w:color w:val="auto"/>
        </w:rPr>
      </w:pPr>
    </w:p>
    <w:p w14:paraId="086D777E" w14:textId="393D9AF3" w:rsidR="00227BC5" w:rsidRPr="005912B2" w:rsidRDefault="00227BC5">
      <w:pPr>
        <w:pStyle w:val="Default"/>
        <w:rPr>
          <w:color w:val="auto"/>
        </w:rPr>
      </w:pPr>
      <w:r w:rsidRPr="005912B2">
        <w:rPr>
          <w:b/>
          <w:bCs/>
          <w:color w:val="auto"/>
        </w:rPr>
        <w:t xml:space="preserve">§ 4 </w:t>
      </w:r>
    </w:p>
    <w:p w14:paraId="6A8DD950" w14:textId="05CB1097" w:rsidR="00227BC5" w:rsidRPr="005912B2" w:rsidRDefault="00227BC5">
      <w:pPr>
        <w:pStyle w:val="Default"/>
        <w:rPr>
          <w:color w:val="auto"/>
        </w:rPr>
      </w:pPr>
      <w:r w:rsidRPr="005912B2">
        <w:rPr>
          <w:color w:val="auto"/>
        </w:rPr>
        <w:t xml:space="preserve">Ponadto </w:t>
      </w:r>
      <w:r w:rsidR="00F250F2" w:rsidRPr="005912B2">
        <w:rPr>
          <w:color w:val="auto"/>
        </w:rPr>
        <w:t>U</w:t>
      </w:r>
      <w:r w:rsidR="00FC1703" w:rsidRPr="005912B2">
        <w:rPr>
          <w:color w:val="auto"/>
        </w:rPr>
        <w:t xml:space="preserve">czestnik/czka </w:t>
      </w:r>
      <w:r w:rsidR="00F250F2" w:rsidRPr="005912B2">
        <w:rPr>
          <w:color w:val="auto"/>
        </w:rPr>
        <w:t>P</w:t>
      </w:r>
      <w:r w:rsidR="00FC1703" w:rsidRPr="005912B2">
        <w:rPr>
          <w:color w:val="auto"/>
        </w:rPr>
        <w:t xml:space="preserve">rojektu </w:t>
      </w:r>
      <w:r w:rsidRPr="005912B2">
        <w:rPr>
          <w:bCs/>
          <w:color w:val="auto"/>
        </w:rPr>
        <w:t xml:space="preserve">zobowiązuje się </w:t>
      </w:r>
      <w:r w:rsidRPr="005912B2">
        <w:rPr>
          <w:color w:val="auto"/>
        </w:rPr>
        <w:t xml:space="preserve">do: </w:t>
      </w:r>
    </w:p>
    <w:p w14:paraId="5ED6C946" w14:textId="587F7E9B" w:rsidR="00227BC5" w:rsidRPr="005912B2" w:rsidRDefault="003A49D0">
      <w:pPr>
        <w:pStyle w:val="Default"/>
        <w:numPr>
          <w:ilvl w:val="0"/>
          <w:numId w:val="5"/>
        </w:numPr>
        <w:ind w:left="426" w:hanging="426"/>
        <w:rPr>
          <w:color w:val="auto"/>
        </w:rPr>
      </w:pPr>
      <w:r w:rsidRPr="005912B2">
        <w:rPr>
          <w:color w:val="auto"/>
        </w:rPr>
        <w:t>N</w:t>
      </w:r>
      <w:r w:rsidR="00227BC5" w:rsidRPr="005912B2">
        <w:rPr>
          <w:color w:val="auto"/>
        </w:rPr>
        <w:t xml:space="preserve">iezbywania zakupów, dokonanych z uzyskanych środków, bez zgody </w:t>
      </w:r>
      <w:r w:rsidR="00FC1703" w:rsidRPr="005912B2">
        <w:rPr>
          <w:color w:val="auto"/>
        </w:rPr>
        <w:t>Beneficjenta</w:t>
      </w:r>
      <w:r w:rsidR="008C309B" w:rsidRPr="005912B2">
        <w:rPr>
          <w:color w:val="auto"/>
        </w:rPr>
        <w:t>/Partnera Projektu</w:t>
      </w:r>
      <w:r w:rsidR="00E45F71" w:rsidRPr="005912B2">
        <w:rPr>
          <w:color w:val="auto"/>
        </w:rPr>
        <w:t>*</w:t>
      </w:r>
      <w:r w:rsidR="00FC1703" w:rsidRPr="005912B2">
        <w:rPr>
          <w:color w:val="auto"/>
        </w:rPr>
        <w:t xml:space="preserve"> </w:t>
      </w:r>
      <w:r w:rsidR="00227BC5" w:rsidRPr="005912B2">
        <w:rPr>
          <w:color w:val="auto"/>
        </w:rPr>
        <w:t>(nie dotyczy środków obrotowych) oraz nieobciążania ich ograniczonymi prawami rzeczowymi i nieoddawania ich osobom trzecim do użytkowania – przez okres co najmniej 12 miesięcy prowadzenia działalności gospodarczej</w:t>
      </w:r>
      <w:r w:rsidR="002A3D5C" w:rsidRPr="005912B2">
        <w:rPr>
          <w:color w:val="auto"/>
        </w:rPr>
        <w:t xml:space="preserve"> o którym mowa w ust. 2.</w:t>
      </w:r>
    </w:p>
    <w:p w14:paraId="71B977B0" w14:textId="0DB5B08B" w:rsidR="00E64A3C" w:rsidRPr="005912B2" w:rsidRDefault="003A49D0" w:rsidP="008F1ECD">
      <w:pPr>
        <w:pStyle w:val="Default"/>
        <w:numPr>
          <w:ilvl w:val="0"/>
          <w:numId w:val="5"/>
        </w:numPr>
        <w:ind w:left="426" w:hanging="426"/>
        <w:rPr>
          <w:color w:val="auto"/>
        </w:rPr>
      </w:pPr>
      <w:r w:rsidRPr="005912B2">
        <w:rPr>
          <w:bCs/>
          <w:color w:val="auto"/>
        </w:rPr>
        <w:t>P</w:t>
      </w:r>
      <w:r w:rsidR="00227BC5" w:rsidRPr="005912B2">
        <w:rPr>
          <w:bCs/>
          <w:color w:val="auto"/>
        </w:rPr>
        <w:t>rowadzeni</w:t>
      </w:r>
      <w:r w:rsidR="00172FBE" w:rsidRPr="005912B2">
        <w:rPr>
          <w:bCs/>
          <w:color w:val="auto"/>
        </w:rPr>
        <w:t>a</w:t>
      </w:r>
      <w:r w:rsidR="00227BC5" w:rsidRPr="005912B2">
        <w:rPr>
          <w:bCs/>
          <w:color w:val="auto"/>
        </w:rPr>
        <w:t xml:space="preserve"> działalności gospodarczej przez okres co najmniej 12 miesięcy</w:t>
      </w:r>
      <w:r w:rsidR="00D0728A" w:rsidRPr="005912B2">
        <w:rPr>
          <w:bCs/>
          <w:color w:val="auto"/>
        </w:rPr>
        <w:t>.</w:t>
      </w:r>
      <w:r w:rsidR="00E64A3C" w:rsidRPr="005912B2">
        <w:rPr>
          <w:color w:val="auto"/>
        </w:rPr>
        <w:t xml:space="preserve"> </w:t>
      </w:r>
    </w:p>
    <w:p w14:paraId="5F770490" w14:textId="39B364C1" w:rsidR="00E64A3C" w:rsidRPr="005912B2" w:rsidRDefault="00227BC5">
      <w:pPr>
        <w:pStyle w:val="Default"/>
        <w:numPr>
          <w:ilvl w:val="0"/>
          <w:numId w:val="18"/>
        </w:numPr>
        <w:ind w:left="851" w:hanging="425"/>
        <w:rPr>
          <w:color w:val="auto"/>
        </w:rPr>
      </w:pPr>
      <w:r w:rsidRPr="005912B2">
        <w:rPr>
          <w:color w:val="auto"/>
        </w:rPr>
        <w:t>W tym</w:t>
      </w:r>
      <w:r w:rsidR="00813070" w:rsidRPr="005912B2">
        <w:rPr>
          <w:color w:val="auto"/>
        </w:rPr>
        <w:t xml:space="preserve"> okresie można złożyć wniosek o </w:t>
      </w:r>
      <w:r w:rsidRPr="005912B2">
        <w:rPr>
          <w:color w:val="auto"/>
        </w:rPr>
        <w:t xml:space="preserve">zawieszenie działalności na łączny okres </w:t>
      </w:r>
      <w:proofErr w:type="spellStart"/>
      <w:r w:rsidRPr="005912B2">
        <w:rPr>
          <w:color w:val="auto"/>
        </w:rPr>
        <w:t>niedłuższy</w:t>
      </w:r>
      <w:proofErr w:type="spellEnd"/>
      <w:r w:rsidRPr="005912B2">
        <w:rPr>
          <w:color w:val="auto"/>
        </w:rPr>
        <w:t xml:space="preserve"> niż 6 miesięcy</w:t>
      </w:r>
      <w:r w:rsidR="00F9743C" w:rsidRPr="005912B2">
        <w:rPr>
          <w:color w:val="auto"/>
        </w:rPr>
        <w:t xml:space="preserve">. </w:t>
      </w:r>
    </w:p>
    <w:p w14:paraId="64B5BCA7" w14:textId="77777777" w:rsidR="00E64A3C" w:rsidRPr="005912B2" w:rsidRDefault="00227BC5">
      <w:pPr>
        <w:pStyle w:val="Default"/>
        <w:numPr>
          <w:ilvl w:val="0"/>
          <w:numId w:val="18"/>
        </w:numPr>
        <w:ind w:left="851" w:hanging="425"/>
        <w:rPr>
          <w:color w:val="auto"/>
        </w:rPr>
      </w:pPr>
      <w:r w:rsidRPr="005912B2">
        <w:rPr>
          <w:color w:val="auto"/>
        </w:rPr>
        <w:lastRenderedPageBreak/>
        <w:t xml:space="preserve">Do okresu prowadzenia działalności gospodarczej, nie wlicza się okresu zawieszenia wykonywania działalności gospodarczej. </w:t>
      </w:r>
    </w:p>
    <w:p w14:paraId="6C4F2D7C" w14:textId="6D7D4900" w:rsidR="00E64A3C" w:rsidRPr="005912B2" w:rsidRDefault="00227BC5">
      <w:pPr>
        <w:pStyle w:val="Default"/>
        <w:numPr>
          <w:ilvl w:val="0"/>
          <w:numId w:val="18"/>
        </w:numPr>
        <w:ind w:left="851" w:hanging="425"/>
        <w:rPr>
          <w:color w:val="auto"/>
        </w:rPr>
      </w:pPr>
      <w:r w:rsidRPr="005912B2">
        <w:rPr>
          <w:color w:val="auto"/>
        </w:rPr>
        <w:t>Do okresu prowadzenia działalności gospodarczej zalicza się przerwy w jej p</w:t>
      </w:r>
      <w:r w:rsidR="00813070" w:rsidRPr="005912B2">
        <w:rPr>
          <w:color w:val="auto"/>
        </w:rPr>
        <w:t>rowadzeniu z powodu choroby lub </w:t>
      </w:r>
      <w:r w:rsidRPr="005912B2">
        <w:rPr>
          <w:color w:val="auto"/>
        </w:rPr>
        <w:t>korzystania ze świadczenia rehabilitacyjnego</w:t>
      </w:r>
      <w:r w:rsidR="00FC1703" w:rsidRPr="005912B2">
        <w:rPr>
          <w:color w:val="auto"/>
        </w:rPr>
        <w:t>.</w:t>
      </w:r>
      <w:r w:rsidRPr="005912B2">
        <w:rPr>
          <w:color w:val="auto"/>
        </w:rPr>
        <w:t xml:space="preserve"> </w:t>
      </w:r>
    </w:p>
    <w:p w14:paraId="7A668340" w14:textId="6C0D35C3" w:rsidR="00B53FF9" w:rsidRPr="005912B2" w:rsidRDefault="00B53FF9">
      <w:pPr>
        <w:pStyle w:val="Default"/>
        <w:numPr>
          <w:ilvl w:val="0"/>
          <w:numId w:val="18"/>
        </w:numPr>
        <w:ind w:left="851" w:hanging="425"/>
        <w:rPr>
          <w:color w:val="auto"/>
        </w:rPr>
      </w:pPr>
      <w:r w:rsidRPr="005912B2">
        <w:rPr>
          <w:color w:val="auto"/>
        </w:rPr>
        <w:t>Do okresu prowadzenia działalności gospodarczej wlicza się okres prowadzenia przedsiębiorstwa przez zarządcę sukcesyjnego lub właściciela przedsiębiorstwa w spadku, o którym mowa w art. 3 pkt 1 i 2 ustawy z dnia 5</w:t>
      </w:r>
      <w:r w:rsidR="002D4F11" w:rsidRPr="005912B2">
        <w:rPr>
          <w:color w:val="auto"/>
        </w:rPr>
        <w:t> </w:t>
      </w:r>
      <w:r w:rsidRPr="005912B2">
        <w:rPr>
          <w:color w:val="auto"/>
        </w:rPr>
        <w:t>lipca 2018 r. o zarządzie sukcesyjnym przedsiębiorstwem osoby fizycznej i</w:t>
      </w:r>
      <w:r w:rsidR="002D4F11" w:rsidRPr="005912B2">
        <w:rPr>
          <w:color w:val="auto"/>
        </w:rPr>
        <w:t> </w:t>
      </w:r>
      <w:r w:rsidRPr="005912B2">
        <w:rPr>
          <w:color w:val="auto"/>
        </w:rPr>
        <w:t>innych ułatwieniach związanych z sukcesją przedsiębiorstw</w:t>
      </w:r>
      <w:r w:rsidR="00B07C2E" w:rsidRPr="005912B2">
        <w:rPr>
          <w:color w:val="auto"/>
        </w:rPr>
        <w:t xml:space="preserve"> (tj. Dz. U. z</w:t>
      </w:r>
      <w:r w:rsidR="002D4F11" w:rsidRPr="005912B2">
        <w:rPr>
          <w:color w:val="auto"/>
        </w:rPr>
        <w:t> </w:t>
      </w:r>
      <w:r w:rsidR="00B07C2E" w:rsidRPr="005912B2">
        <w:rPr>
          <w:color w:val="auto"/>
        </w:rPr>
        <w:t>2021</w:t>
      </w:r>
      <w:r w:rsidR="002D4F11" w:rsidRPr="005912B2">
        <w:rPr>
          <w:color w:val="auto"/>
        </w:rPr>
        <w:t> </w:t>
      </w:r>
      <w:r w:rsidR="00B07C2E" w:rsidRPr="005912B2">
        <w:rPr>
          <w:color w:val="auto"/>
        </w:rPr>
        <w:t>r. poz. 170).</w:t>
      </w:r>
    </w:p>
    <w:p w14:paraId="13EFD6D8" w14:textId="1818138B" w:rsidR="00791D0B" w:rsidRPr="005912B2" w:rsidRDefault="00732FBA">
      <w:pPr>
        <w:pStyle w:val="Default"/>
        <w:numPr>
          <w:ilvl w:val="0"/>
          <w:numId w:val="42"/>
        </w:numPr>
        <w:ind w:left="426" w:hanging="426"/>
        <w:rPr>
          <w:color w:val="auto"/>
        </w:rPr>
      </w:pPr>
      <w:r w:rsidRPr="005912B2">
        <w:rPr>
          <w:color w:val="auto"/>
        </w:rPr>
        <w:t>Podjęcia działalności gospodarczej, zgodnie z jej zakresem opisanym we wniosku</w:t>
      </w:r>
      <w:r w:rsidR="00791D0B" w:rsidRPr="005912B2">
        <w:rPr>
          <w:color w:val="auto"/>
        </w:rPr>
        <w:t>.</w:t>
      </w:r>
    </w:p>
    <w:p w14:paraId="4CBB5AE2" w14:textId="5B11A9A3" w:rsidR="00732FBA" w:rsidRPr="005912B2" w:rsidRDefault="00791D0B">
      <w:pPr>
        <w:pStyle w:val="Default"/>
        <w:numPr>
          <w:ilvl w:val="0"/>
          <w:numId w:val="42"/>
        </w:numPr>
        <w:ind w:left="426" w:hanging="426"/>
        <w:rPr>
          <w:color w:val="auto"/>
        </w:rPr>
      </w:pPr>
      <w:r w:rsidRPr="005912B2">
        <w:rPr>
          <w:color w:val="auto"/>
        </w:rPr>
        <w:t>Wskazania i utrzymania przez okres</w:t>
      </w:r>
      <w:r w:rsidR="004907DD" w:rsidRPr="005912B2">
        <w:rPr>
          <w:color w:val="auto"/>
        </w:rPr>
        <w:t xml:space="preserve"> 12 miesięcy prowadzenia działalności gospodarczej</w:t>
      </w:r>
      <w:r w:rsidRPr="005912B2">
        <w:rPr>
          <w:color w:val="auto"/>
        </w:rPr>
        <w:t>, o którym mowa w ust. 2</w:t>
      </w:r>
      <w:r w:rsidR="00732FBA" w:rsidRPr="005912B2">
        <w:rPr>
          <w:color w:val="auto"/>
        </w:rPr>
        <w:t xml:space="preserve"> stałe</w:t>
      </w:r>
      <w:r w:rsidRPr="005912B2">
        <w:rPr>
          <w:color w:val="auto"/>
        </w:rPr>
        <w:t>go miejsca</w:t>
      </w:r>
      <w:r w:rsidR="00732FBA" w:rsidRPr="005912B2">
        <w:rPr>
          <w:color w:val="auto"/>
        </w:rPr>
        <w:t xml:space="preserve"> wykonywania działalności gospodarczej na obszarze województwa podkarpackiego.</w:t>
      </w:r>
    </w:p>
    <w:p w14:paraId="6198E498" w14:textId="10C766B1" w:rsidR="008D0281" w:rsidRPr="005912B2" w:rsidRDefault="002A3D5C">
      <w:pPr>
        <w:pStyle w:val="Default"/>
        <w:numPr>
          <w:ilvl w:val="0"/>
          <w:numId w:val="42"/>
        </w:numPr>
        <w:ind w:left="426" w:hanging="426"/>
        <w:rPr>
          <w:color w:val="auto"/>
        </w:rPr>
      </w:pPr>
      <w:r w:rsidRPr="005912B2">
        <w:rPr>
          <w:color w:val="auto"/>
        </w:rPr>
        <w:t>Niezwłocznego poinformowania Beneficjenta/Partnera Projektu</w:t>
      </w:r>
      <w:r w:rsidR="00804099" w:rsidRPr="005912B2">
        <w:rPr>
          <w:color w:val="auto"/>
        </w:rPr>
        <w:t>*</w:t>
      </w:r>
      <w:r w:rsidRPr="005912B2">
        <w:rPr>
          <w:color w:val="auto"/>
        </w:rPr>
        <w:t xml:space="preserve"> o fakcie zawieszenia oraz wznowienia wykonywania działalności gospodarczej </w:t>
      </w:r>
    </w:p>
    <w:p w14:paraId="19359B14" w14:textId="50798966" w:rsidR="00227BC5" w:rsidRPr="005912B2" w:rsidRDefault="003A49D0">
      <w:pPr>
        <w:pStyle w:val="Default"/>
        <w:numPr>
          <w:ilvl w:val="0"/>
          <w:numId w:val="42"/>
        </w:numPr>
        <w:ind w:left="426" w:hanging="426"/>
        <w:rPr>
          <w:color w:val="auto"/>
        </w:rPr>
      </w:pPr>
      <w:r w:rsidRPr="005912B2">
        <w:rPr>
          <w:color w:val="auto"/>
        </w:rPr>
        <w:t>O</w:t>
      </w:r>
      <w:r w:rsidR="00227BC5" w:rsidRPr="005912B2">
        <w:rPr>
          <w:color w:val="auto"/>
        </w:rPr>
        <w:t xml:space="preserve">płacania podatków i </w:t>
      </w:r>
      <w:r w:rsidR="00227BC5" w:rsidRPr="005912B2">
        <w:rPr>
          <w:bCs/>
          <w:color w:val="auto"/>
        </w:rPr>
        <w:t xml:space="preserve">obowiązkowych składek </w:t>
      </w:r>
      <w:r w:rsidR="00227BC5" w:rsidRPr="005912B2">
        <w:rPr>
          <w:color w:val="auto"/>
        </w:rPr>
        <w:t>z tytułu prowadzenia działalności gospodarczej (np. ubezpieczenia społeczne, zdrowotne, Fundusz Pracy, Fundusz Gwarantowanych Świadczeń Pracowniczych oraz Fundusz Emerytur Pomostowych)</w:t>
      </w:r>
      <w:r w:rsidR="00FC1703" w:rsidRPr="005912B2">
        <w:rPr>
          <w:color w:val="auto"/>
        </w:rPr>
        <w:t>.</w:t>
      </w:r>
      <w:r w:rsidR="00227BC5" w:rsidRPr="005912B2">
        <w:rPr>
          <w:color w:val="auto"/>
        </w:rPr>
        <w:t xml:space="preserve"> </w:t>
      </w:r>
    </w:p>
    <w:p w14:paraId="11044F44" w14:textId="5BB489F8" w:rsidR="00EC0DAF" w:rsidRPr="005912B2" w:rsidRDefault="003A49D0">
      <w:pPr>
        <w:pStyle w:val="Akapitzlist"/>
        <w:numPr>
          <w:ilvl w:val="0"/>
          <w:numId w:val="42"/>
        </w:numPr>
        <w:spacing w:before="0" w:after="0"/>
        <w:ind w:left="426" w:hanging="426"/>
        <w:jc w:val="left"/>
        <w:rPr>
          <w:rFonts w:eastAsiaTheme="minorHAnsi" w:cs="Arial"/>
          <w:sz w:val="24"/>
          <w:lang w:eastAsia="en-US"/>
        </w:rPr>
      </w:pPr>
      <w:r w:rsidRPr="005912B2">
        <w:rPr>
          <w:rFonts w:eastAsiaTheme="minorHAnsi" w:cs="Arial"/>
          <w:sz w:val="24"/>
          <w:lang w:eastAsia="en-US"/>
        </w:rPr>
        <w:t>U</w:t>
      </w:r>
      <w:r w:rsidR="003E721B" w:rsidRPr="005912B2">
        <w:rPr>
          <w:rFonts w:eastAsiaTheme="minorHAnsi" w:cs="Arial"/>
          <w:sz w:val="24"/>
          <w:lang w:eastAsia="en-US"/>
        </w:rPr>
        <w:t xml:space="preserve">dostępniania i dostarczania </w:t>
      </w:r>
      <w:r w:rsidR="00FC1703" w:rsidRPr="005912B2">
        <w:rPr>
          <w:rFonts w:eastAsiaTheme="minorHAnsi" w:cs="Arial"/>
          <w:sz w:val="24"/>
          <w:lang w:eastAsia="en-US"/>
        </w:rPr>
        <w:t>Beneficjentowi</w:t>
      </w:r>
      <w:r w:rsidR="008C309B" w:rsidRPr="005912B2">
        <w:rPr>
          <w:rFonts w:eastAsiaTheme="minorHAnsi" w:cs="Arial"/>
          <w:sz w:val="24"/>
          <w:lang w:eastAsia="en-US"/>
        </w:rPr>
        <w:t>/Par</w:t>
      </w:r>
      <w:r w:rsidR="00240498" w:rsidRPr="005912B2">
        <w:rPr>
          <w:rFonts w:eastAsiaTheme="minorHAnsi" w:cs="Arial"/>
          <w:sz w:val="24"/>
          <w:lang w:eastAsia="en-US"/>
        </w:rPr>
        <w:t>t</w:t>
      </w:r>
      <w:r w:rsidR="008C309B" w:rsidRPr="005912B2">
        <w:rPr>
          <w:rFonts w:eastAsiaTheme="minorHAnsi" w:cs="Arial"/>
          <w:sz w:val="24"/>
          <w:lang w:eastAsia="en-US"/>
        </w:rPr>
        <w:t>nerowi Projektu</w:t>
      </w:r>
      <w:r w:rsidR="00804099" w:rsidRPr="005912B2">
        <w:rPr>
          <w:rFonts w:eastAsiaTheme="minorHAnsi" w:cs="Arial"/>
          <w:sz w:val="24"/>
          <w:lang w:eastAsia="en-US"/>
        </w:rPr>
        <w:t>*</w:t>
      </w:r>
      <w:r w:rsidR="00FC1703" w:rsidRPr="005912B2">
        <w:rPr>
          <w:rFonts w:eastAsiaTheme="minorHAnsi" w:cs="Arial"/>
          <w:sz w:val="24"/>
          <w:lang w:eastAsia="en-US"/>
        </w:rPr>
        <w:t xml:space="preserve"> </w:t>
      </w:r>
      <w:r w:rsidR="003E721B" w:rsidRPr="005912B2">
        <w:rPr>
          <w:rFonts w:eastAsiaTheme="minorHAnsi" w:cs="Arial"/>
          <w:sz w:val="24"/>
          <w:lang w:eastAsia="en-US"/>
        </w:rPr>
        <w:t xml:space="preserve">niezbędnych dokumentów, udzielania informacji i wyjaśnień dotyczących prowadzenia działalności </w:t>
      </w:r>
      <w:r w:rsidRPr="005912B2">
        <w:rPr>
          <w:rFonts w:eastAsiaTheme="minorHAnsi" w:cs="Arial"/>
          <w:sz w:val="24"/>
          <w:lang w:eastAsia="en-US"/>
        </w:rPr>
        <w:t>gospodarczej i </w:t>
      </w:r>
      <w:r w:rsidR="003E721B" w:rsidRPr="005912B2">
        <w:rPr>
          <w:rFonts w:eastAsiaTheme="minorHAnsi" w:cs="Arial"/>
          <w:sz w:val="24"/>
          <w:lang w:eastAsia="en-US"/>
        </w:rPr>
        <w:t>wykorzystania środków uzyskanych na podjęcie tej działalności</w:t>
      </w:r>
      <w:r w:rsidR="00FC1703" w:rsidRPr="005912B2">
        <w:rPr>
          <w:rFonts w:eastAsiaTheme="minorHAnsi" w:cs="Arial"/>
          <w:sz w:val="24"/>
          <w:lang w:eastAsia="en-US"/>
        </w:rPr>
        <w:t>.</w:t>
      </w:r>
      <w:r w:rsidR="003E721B" w:rsidRPr="005912B2">
        <w:rPr>
          <w:rFonts w:eastAsiaTheme="minorHAnsi" w:cs="Arial"/>
          <w:sz w:val="24"/>
          <w:lang w:eastAsia="en-US"/>
        </w:rPr>
        <w:t xml:space="preserve"> </w:t>
      </w:r>
    </w:p>
    <w:p w14:paraId="49BD0256" w14:textId="2FF638B2" w:rsidR="00EC0DAF" w:rsidRPr="005912B2" w:rsidRDefault="00EC0DAF">
      <w:pPr>
        <w:pStyle w:val="Akapitzlist"/>
        <w:numPr>
          <w:ilvl w:val="0"/>
          <w:numId w:val="42"/>
        </w:numPr>
        <w:spacing w:before="0" w:after="0"/>
        <w:ind w:left="426" w:hanging="426"/>
        <w:jc w:val="left"/>
        <w:rPr>
          <w:rFonts w:eastAsiaTheme="minorHAnsi" w:cs="Arial"/>
          <w:sz w:val="24"/>
          <w:lang w:eastAsia="en-US"/>
        </w:rPr>
      </w:pPr>
      <w:r w:rsidRPr="005912B2">
        <w:rPr>
          <w:rFonts w:eastAsiaTheme="minorHAnsi" w:cs="Arial"/>
          <w:sz w:val="24"/>
          <w:lang w:eastAsia="en-US"/>
        </w:rPr>
        <w:t>Umożliwienia Beneficjentowi/Partnerowi Projektu</w:t>
      </w:r>
      <w:r w:rsidR="00804099" w:rsidRPr="005912B2">
        <w:rPr>
          <w:rFonts w:eastAsiaTheme="minorHAnsi" w:cs="Arial"/>
          <w:sz w:val="24"/>
          <w:lang w:eastAsia="en-US"/>
        </w:rPr>
        <w:t>*</w:t>
      </w:r>
      <w:r w:rsidRPr="005912B2">
        <w:rPr>
          <w:rFonts w:eastAsiaTheme="minorHAnsi" w:cs="Arial"/>
          <w:sz w:val="24"/>
          <w:lang w:eastAsia="en-US"/>
        </w:rPr>
        <w:t xml:space="preserve"> przeprowadzenia wizyt monitorujących w miejscu prowadzenia działalności gospodarczej celem ustalenia stanu faktycznego, a w szczególności ustalenia prawidłowości wykorzystania otrzymanych w ramach dofinansowania </w:t>
      </w:r>
      <w:r w:rsidR="00813070" w:rsidRPr="005912B2">
        <w:rPr>
          <w:rFonts w:eastAsiaTheme="minorHAnsi" w:cs="Arial"/>
          <w:sz w:val="24"/>
          <w:lang w:eastAsia="en-US"/>
        </w:rPr>
        <w:t>środków i dotrzymania warunków U</w:t>
      </w:r>
      <w:r w:rsidRPr="005912B2">
        <w:rPr>
          <w:rFonts w:eastAsiaTheme="minorHAnsi" w:cs="Arial"/>
          <w:sz w:val="24"/>
          <w:lang w:eastAsia="en-US"/>
        </w:rPr>
        <w:t>mowy.</w:t>
      </w:r>
    </w:p>
    <w:p w14:paraId="1EF706A2" w14:textId="56619AD8" w:rsidR="003E721B" w:rsidRPr="005912B2" w:rsidRDefault="003A49D0">
      <w:pPr>
        <w:pStyle w:val="Akapitzlist"/>
        <w:numPr>
          <w:ilvl w:val="0"/>
          <w:numId w:val="42"/>
        </w:numPr>
        <w:spacing w:before="0" w:after="0"/>
        <w:ind w:left="426" w:hanging="426"/>
        <w:jc w:val="left"/>
        <w:rPr>
          <w:rFonts w:eastAsiaTheme="minorHAnsi" w:cs="Arial"/>
          <w:sz w:val="24"/>
          <w:lang w:eastAsia="en-US"/>
        </w:rPr>
      </w:pPr>
      <w:r w:rsidRPr="00C65CEF">
        <w:rPr>
          <w:rFonts w:cs="Arial"/>
          <w:sz w:val="24"/>
        </w:rPr>
        <w:t>U</w:t>
      </w:r>
      <w:r w:rsidR="003E721B" w:rsidRPr="00C65CEF">
        <w:rPr>
          <w:rFonts w:cs="Arial"/>
          <w:sz w:val="24"/>
        </w:rPr>
        <w:t xml:space="preserve">możliwienia </w:t>
      </w:r>
      <w:r w:rsidR="006E4028" w:rsidRPr="00C65CEF">
        <w:rPr>
          <w:rFonts w:cs="Arial"/>
          <w:sz w:val="24"/>
        </w:rPr>
        <w:t>Beneficjentowi</w:t>
      </w:r>
      <w:r w:rsidR="00804099" w:rsidRPr="00C65CEF">
        <w:rPr>
          <w:rFonts w:cs="Arial"/>
          <w:sz w:val="24"/>
        </w:rPr>
        <w:t xml:space="preserve">, </w:t>
      </w:r>
      <w:r w:rsidR="006E4028" w:rsidRPr="00C65CEF">
        <w:rPr>
          <w:rFonts w:cs="Arial"/>
          <w:sz w:val="24"/>
        </w:rPr>
        <w:t>Partnerowi</w:t>
      </w:r>
      <w:r w:rsidR="006E4028" w:rsidRPr="00BC5735">
        <w:rPr>
          <w:rFonts w:cs="Arial"/>
          <w:sz w:val="24"/>
        </w:rPr>
        <w:t xml:space="preserve"> Projektu </w:t>
      </w:r>
      <w:r w:rsidR="00EC0DAF" w:rsidRPr="00BC5735">
        <w:rPr>
          <w:rFonts w:cs="Arial"/>
          <w:sz w:val="24"/>
        </w:rPr>
        <w:t xml:space="preserve">oraz innym upoważnionym instytucjom </w:t>
      </w:r>
      <w:r w:rsidR="003E721B" w:rsidRPr="00BC5735">
        <w:rPr>
          <w:rFonts w:cs="Arial"/>
          <w:sz w:val="24"/>
        </w:rPr>
        <w:t>przeprowadzenia kontroli</w:t>
      </w:r>
      <w:r w:rsidR="006E4028" w:rsidRPr="00BC5735">
        <w:rPr>
          <w:rFonts w:cs="Arial"/>
          <w:sz w:val="24"/>
        </w:rPr>
        <w:t xml:space="preserve"> prawid</w:t>
      </w:r>
      <w:r w:rsidR="00813070" w:rsidRPr="00EA5957">
        <w:rPr>
          <w:rFonts w:cs="Arial"/>
          <w:sz w:val="24"/>
        </w:rPr>
        <w:t>łowości wykorzystania środków i </w:t>
      </w:r>
      <w:r w:rsidR="006E4028" w:rsidRPr="00EA5957">
        <w:rPr>
          <w:rFonts w:cs="Arial"/>
          <w:sz w:val="24"/>
        </w:rPr>
        <w:t>realizacji dotrzymania warunków umowy</w:t>
      </w:r>
      <w:r w:rsidR="00EC0DAF" w:rsidRPr="00EA5957">
        <w:rPr>
          <w:rFonts w:cs="Arial"/>
          <w:sz w:val="24"/>
        </w:rPr>
        <w:t>.</w:t>
      </w:r>
    </w:p>
    <w:p w14:paraId="632E06C6" w14:textId="4F66C9F8" w:rsidR="003E721B" w:rsidRPr="005912B2" w:rsidRDefault="003A49D0">
      <w:pPr>
        <w:pStyle w:val="Default"/>
        <w:numPr>
          <w:ilvl w:val="0"/>
          <w:numId w:val="42"/>
        </w:numPr>
        <w:ind w:left="426" w:hanging="426"/>
        <w:rPr>
          <w:color w:val="auto"/>
        </w:rPr>
      </w:pPr>
      <w:r w:rsidRPr="005912B2">
        <w:rPr>
          <w:color w:val="auto"/>
        </w:rPr>
        <w:t>N</w:t>
      </w:r>
      <w:r w:rsidR="003E721B" w:rsidRPr="005912B2">
        <w:rPr>
          <w:color w:val="auto"/>
        </w:rPr>
        <w:t>iepodejmowania zatrudnienia w okresie</w:t>
      </w:r>
      <w:r w:rsidR="00E64002" w:rsidRPr="005912B2">
        <w:rPr>
          <w:color w:val="auto"/>
        </w:rPr>
        <w:t xml:space="preserve"> pierwszych</w:t>
      </w:r>
      <w:r w:rsidR="003E721B" w:rsidRPr="005912B2">
        <w:rPr>
          <w:color w:val="auto"/>
        </w:rPr>
        <w:t xml:space="preserve"> 12 miesięcy prowadzenia działalności gospodarczej</w:t>
      </w:r>
      <w:r w:rsidR="00A8097C" w:rsidRPr="005912B2">
        <w:rPr>
          <w:color w:val="auto"/>
        </w:rPr>
        <w:t>, o których mowa w ust. 2.</w:t>
      </w:r>
    </w:p>
    <w:p w14:paraId="29F4471A" w14:textId="4A278578" w:rsidR="003E721B" w:rsidRPr="005912B2" w:rsidRDefault="003A49D0">
      <w:pPr>
        <w:pStyle w:val="Default"/>
        <w:numPr>
          <w:ilvl w:val="0"/>
          <w:numId w:val="42"/>
        </w:numPr>
        <w:ind w:left="426" w:hanging="426"/>
        <w:rPr>
          <w:color w:val="auto"/>
        </w:rPr>
      </w:pPr>
      <w:r w:rsidRPr="005912B2">
        <w:rPr>
          <w:color w:val="auto"/>
        </w:rPr>
        <w:t>Z</w:t>
      </w:r>
      <w:r w:rsidR="00227BC5" w:rsidRPr="005912B2">
        <w:rPr>
          <w:color w:val="auto"/>
        </w:rPr>
        <w:t xml:space="preserve">łożenia </w:t>
      </w:r>
      <w:r w:rsidR="00FC1703" w:rsidRPr="005912B2">
        <w:rPr>
          <w:color w:val="auto"/>
        </w:rPr>
        <w:t>u Beneficjenta</w:t>
      </w:r>
      <w:r w:rsidR="00240498" w:rsidRPr="005912B2">
        <w:rPr>
          <w:color w:val="auto"/>
        </w:rPr>
        <w:t>/Partnera Projektu</w:t>
      </w:r>
      <w:r w:rsidR="00804099" w:rsidRPr="005912B2">
        <w:rPr>
          <w:color w:val="auto"/>
        </w:rPr>
        <w:t>*</w:t>
      </w:r>
      <w:r w:rsidR="00227BC5" w:rsidRPr="005912B2">
        <w:rPr>
          <w:color w:val="auto"/>
        </w:rPr>
        <w:t>, celem potwierdzenia faktu wywiązania się z</w:t>
      </w:r>
      <w:r w:rsidR="00FC1703" w:rsidRPr="005912B2">
        <w:rPr>
          <w:color w:val="auto"/>
        </w:rPr>
        <w:t> </w:t>
      </w:r>
      <w:r w:rsidR="00227BC5" w:rsidRPr="005912B2">
        <w:rPr>
          <w:color w:val="auto"/>
        </w:rPr>
        <w:t xml:space="preserve">realizacji warunków niniejszej </w:t>
      </w:r>
      <w:r w:rsidR="00CB4F18" w:rsidRPr="005912B2">
        <w:rPr>
          <w:color w:val="auto"/>
        </w:rPr>
        <w:t>U</w:t>
      </w:r>
      <w:r w:rsidR="00227BC5" w:rsidRPr="005912B2">
        <w:rPr>
          <w:color w:val="auto"/>
        </w:rPr>
        <w:t xml:space="preserve">mowy </w:t>
      </w:r>
      <w:r w:rsidR="000B5464">
        <w:rPr>
          <w:color w:val="auto"/>
        </w:rPr>
        <w:t>–</w:t>
      </w:r>
      <w:r w:rsidR="00227BC5" w:rsidRPr="005912B2">
        <w:rPr>
          <w:color w:val="auto"/>
        </w:rPr>
        <w:t xml:space="preserve"> </w:t>
      </w:r>
      <w:r w:rsidR="00227BC5" w:rsidRPr="005912B2">
        <w:rPr>
          <w:bCs/>
          <w:color w:val="auto"/>
        </w:rPr>
        <w:t xml:space="preserve">druku stanowiącego załącznik nr </w:t>
      </w:r>
      <w:r w:rsidR="00965B7E" w:rsidRPr="005912B2">
        <w:rPr>
          <w:bCs/>
          <w:color w:val="auto"/>
        </w:rPr>
        <w:t>5</w:t>
      </w:r>
      <w:r w:rsidR="00227BC5" w:rsidRPr="005912B2">
        <w:rPr>
          <w:bCs/>
          <w:color w:val="auto"/>
        </w:rPr>
        <w:t xml:space="preserve"> do </w:t>
      </w:r>
      <w:r w:rsidR="00CB4F18" w:rsidRPr="005912B2">
        <w:rPr>
          <w:bCs/>
          <w:color w:val="auto"/>
        </w:rPr>
        <w:t>U</w:t>
      </w:r>
      <w:r w:rsidR="00227BC5" w:rsidRPr="005912B2">
        <w:rPr>
          <w:bCs/>
          <w:color w:val="auto"/>
        </w:rPr>
        <w:t xml:space="preserve">mowy </w:t>
      </w:r>
      <w:r w:rsidRPr="005912B2">
        <w:rPr>
          <w:color w:val="auto"/>
        </w:rPr>
        <w:t>– w </w:t>
      </w:r>
      <w:r w:rsidR="00227BC5" w:rsidRPr="005912B2">
        <w:rPr>
          <w:color w:val="auto"/>
        </w:rPr>
        <w:t xml:space="preserve">terminie </w:t>
      </w:r>
      <w:r w:rsidR="00227BC5" w:rsidRPr="005912B2">
        <w:rPr>
          <w:bCs/>
          <w:color w:val="auto"/>
        </w:rPr>
        <w:t xml:space="preserve">do 2 miesięcy </w:t>
      </w:r>
      <w:r w:rsidR="00227BC5" w:rsidRPr="005912B2">
        <w:rPr>
          <w:color w:val="auto"/>
        </w:rPr>
        <w:t>po upływie okresu 12 miesięcy prowadzenia działalności gospodarczej</w:t>
      </w:r>
      <w:r w:rsidR="008D0281" w:rsidRPr="005912B2">
        <w:rPr>
          <w:color w:val="auto"/>
        </w:rPr>
        <w:t xml:space="preserve"> </w:t>
      </w:r>
      <w:r w:rsidR="004B61B7" w:rsidRPr="005912B2">
        <w:rPr>
          <w:color w:val="auto"/>
        </w:rPr>
        <w:t>z uwzględnieniem ust. 2</w:t>
      </w:r>
      <w:r w:rsidR="00227BC5" w:rsidRPr="005912B2">
        <w:rPr>
          <w:color w:val="auto"/>
        </w:rPr>
        <w:t xml:space="preserve"> do którego należy dołączyć: </w:t>
      </w:r>
    </w:p>
    <w:p w14:paraId="29078115" w14:textId="2B2E05B2" w:rsidR="00B95EA3" w:rsidRPr="005912B2" w:rsidRDefault="00B95EA3">
      <w:pPr>
        <w:pStyle w:val="Default"/>
        <w:numPr>
          <w:ilvl w:val="1"/>
          <w:numId w:val="2"/>
        </w:numPr>
        <w:ind w:left="851" w:hanging="425"/>
        <w:rPr>
          <w:color w:val="auto"/>
        </w:rPr>
      </w:pPr>
      <w:r w:rsidRPr="005912B2">
        <w:rPr>
          <w:color w:val="auto"/>
        </w:rPr>
        <w:t>zaświadczenie z Urzędu Skarbowego o niezaleganiu w opłatach podatku,</w:t>
      </w:r>
    </w:p>
    <w:p w14:paraId="1F9D357D" w14:textId="350A860C" w:rsidR="00B95EA3" w:rsidRPr="005912B2" w:rsidRDefault="00B95EA3">
      <w:pPr>
        <w:pStyle w:val="Default"/>
        <w:numPr>
          <w:ilvl w:val="1"/>
          <w:numId w:val="2"/>
        </w:numPr>
        <w:ind w:left="851" w:hanging="425"/>
        <w:rPr>
          <w:color w:val="auto"/>
        </w:rPr>
      </w:pPr>
      <w:r w:rsidRPr="005912B2">
        <w:rPr>
          <w:color w:val="auto"/>
        </w:rPr>
        <w:t>zaświadczenie z Urzędu Skarbowego stwierdzające datę objęcia obowiązkiem podatkowym oraz zawierające informację, że przedmiotowa działalność była prowadzona przez wymagany okres co najmniej pierwszych 12 miesięcy zgodnie z § 4 ust. 2 umowy,</w:t>
      </w:r>
    </w:p>
    <w:p w14:paraId="6FC55D69" w14:textId="355EFC32" w:rsidR="00B95EA3" w:rsidRPr="005912B2" w:rsidRDefault="00B95EA3">
      <w:pPr>
        <w:pStyle w:val="Default"/>
        <w:numPr>
          <w:ilvl w:val="1"/>
          <w:numId w:val="2"/>
        </w:numPr>
        <w:ind w:left="851" w:hanging="425"/>
        <w:rPr>
          <w:color w:val="auto"/>
        </w:rPr>
      </w:pPr>
      <w:r w:rsidRPr="005912B2">
        <w:rPr>
          <w:color w:val="auto"/>
        </w:rPr>
        <w:t>zaświadczenie z ZUS/KRUS o niezaleganiu w opłacaniu składek,</w:t>
      </w:r>
    </w:p>
    <w:p w14:paraId="2443831D" w14:textId="0613BE18" w:rsidR="00B95EA3" w:rsidRPr="005912B2" w:rsidRDefault="00B95EA3">
      <w:pPr>
        <w:pStyle w:val="Default"/>
        <w:numPr>
          <w:ilvl w:val="1"/>
          <w:numId w:val="2"/>
        </w:numPr>
        <w:ind w:left="851" w:hanging="425"/>
        <w:rPr>
          <w:color w:val="auto"/>
        </w:rPr>
      </w:pPr>
      <w:r w:rsidRPr="005912B2">
        <w:rPr>
          <w:color w:val="auto"/>
        </w:rPr>
        <w:t xml:space="preserve">zaświadczenie z ZUS/KRUS stwierdzające od kiedy była prowadzona działalność gospodarcza wraz z informacją, że przedmiotowa działalność była prowadzona przez wymagany okres co najmniej 12 miesięcy zgodnie z </w:t>
      </w:r>
      <w:r w:rsidRPr="005912B2">
        <w:rPr>
          <w:color w:val="auto"/>
        </w:rPr>
        <w:lastRenderedPageBreak/>
        <w:t xml:space="preserve">§ 4 ust. 2 umowy i że </w:t>
      </w:r>
      <w:r w:rsidR="00317A4D" w:rsidRPr="005912B2">
        <w:rPr>
          <w:color w:val="auto"/>
        </w:rPr>
        <w:t>Uczestnik/czka Projektu</w:t>
      </w:r>
      <w:r w:rsidRPr="005912B2">
        <w:rPr>
          <w:color w:val="auto"/>
        </w:rPr>
        <w:t xml:space="preserve"> podlegał</w:t>
      </w:r>
      <w:r w:rsidR="00317A4D" w:rsidRPr="005912B2">
        <w:rPr>
          <w:color w:val="auto"/>
        </w:rPr>
        <w:t>/a</w:t>
      </w:r>
      <w:r w:rsidRPr="005912B2">
        <w:rPr>
          <w:color w:val="auto"/>
        </w:rPr>
        <w:t xml:space="preserve"> w związku z tym </w:t>
      </w:r>
      <w:r w:rsidRPr="005912B2">
        <w:rPr>
          <w:bCs/>
          <w:color w:val="auto"/>
        </w:rPr>
        <w:t xml:space="preserve">obowiązkowemu ubezpieczeniu </w:t>
      </w:r>
      <w:r w:rsidRPr="005912B2">
        <w:rPr>
          <w:color w:val="auto"/>
        </w:rPr>
        <w:t>(np. społecznemu i zdrowotnemu); zaświadczenie zawierać powinno również informację, że składki za w/w okres zostały opłacone oraz adnotację o okresach przebywania na zasiłku chorobowym.</w:t>
      </w:r>
    </w:p>
    <w:p w14:paraId="731BA924" w14:textId="77777777" w:rsidR="003B6117" w:rsidRPr="005912B2" w:rsidRDefault="003B6117">
      <w:pPr>
        <w:pStyle w:val="Default"/>
        <w:rPr>
          <w:color w:val="auto"/>
        </w:rPr>
      </w:pPr>
    </w:p>
    <w:p w14:paraId="064AC23B" w14:textId="20A6A461" w:rsidR="004B6C03" w:rsidRPr="005912B2" w:rsidRDefault="004B6C03">
      <w:pPr>
        <w:pStyle w:val="Default"/>
        <w:rPr>
          <w:b/>
          <w:color w:val="auto"/>
        </w:rPr>
      </w:pPr>
      <w:r w:rsidRPr="005912B2">
        <w:rPr>
          <w:b/>
          <w:color w:val="auto"/>
        </w:rPr>
        <w:t>§ 5</w:t>
      </w:r>
    </w:p>
    <w:p w14:paraId="165C321A" w14:textId="51D47D1D" w:rsidR="002D4F11" w:rsidRPr="005912B2" w:rsidRDefault="00FC1703">
      <w:pPr>
        <w:pStyle w:val="Default"/>
        <w:numPr>
          <w:ilvl w:val="0"/>
          <w:numId w:val="6"/>
        </w:numPr>
        <w:ind w:left="426" w:hanging="426"/>
        <w:rPr>
          <w:b/>
          <w:color w:val="auto"/>
        </w:rPr>
      </w:pPr>
      <w:r w:rsidRPr="005912B2">
        <w:rPr>
          <w:color w:val="auto"/>
        </w:rPr>
        <w:t>Beneficjent</w:t>
      </w:r>
      <w:r w:rsidR="00804099" w:rsidRPr="005912B2">
        <w:rPr>
          <w:color w:val="auto"/>
        </w:rPr>
        <w:t xml:space="preserve">, </w:t>
      </w:r>
      <w:r w:rsidR="003B6117" w:rsidRPr="005912B2">
        <w:rPr>
          <w:color w:val="auto"/>
        </w:rPr>
        <w:t>Partner Projektu</w:t>
      </w:r>
      <w:r w:rsidRPr="005912B2">
        <w:rPr>
          <w:color w:val="auto"/>
        </w:rPr>
        <w:t xml:space="preserve"> </w:t>
      </w:r>
      <w:r w:rsidR="00227BC5" w:rsidRPr="005912B2">
        <w:rPr>
          <w:color w:val="auto"/>
        </w:rPr>
        <w:t>oraz inne upoważnione in</w:t>
      </w:r>
      <w:r w:rsidR="002F4D7A" w:rsidRPr="005912B2">
        <w:rPr>
          <w:color w:val="auto"/>
        </w:rPr>
        <w:t>stytucje mają prawo w </w:t>
      </w:r>
      <w:r w:rsidR="00227BC5" w:rsidRPr="005912B2">
        <w:rPr>
          <w:color w:val="auto"/>
        </w:rPr>
        <w:t xml:space="preserve">każdym czasie skontrolować prawidłowość realizacji niniejszej </w:t>
      </w:r>
      <w:r w:rsidR="00CB4F18" w:rsidRPr="005912B2">
        <w:rPr>
          <w:color w:val="auto"/>
        </w:rPr>
        <w:t>U</w:t>
      </w:r>
      <w:r w:rsidR="00227BC5" w:rsidRPr="005912B2">
        <w:rPr>
          <w:color w:val="auto"/>
        </w:rPr>
        <w:t>mowy.</w:t>
      </w:r>
    </w:p>
    <w:p w14:paraId="79EF947A" w14:textId="234A9C73" w:rsidR="005B480C" w:rsidRPr="005912B2" w:rsidRDefault="00227BC5">
      <w:pPr>
        <w:pStyle w:val="Default"/>
        <w:numPr>
          <w:ilvl w:val="0"/>
          <w:numId w:val="6"/>
        </w:numPr>
        <w:ind w:left="426" w:hanging="426"/>
        <w:rPr>
          <w:color w:val="auto"/>
        </w:rPr>
      </w:pPr>
      <w:r w:rsidRPr="005912B2">
        <w:rPr>
          <w:color w:val="auto"/>
        </w:rPr>
        <w:t xml:space="preserve">Kontrola może odbywać się zarówno </w:t>
      </w:r>
      <w:r w:rsidR="00FC1703" w:rsidRPr="005912B2">
        <w:rPr>
          <w:color w:val="auto"/>
        </w:rPr>
        <w:t>u Beneficjenta</w:t>
      </w:r>
      <w:r w:rsidR="003B6117" w:rsidRPr="005912B2">
        <w:rPr>
          <w:color w:val="auto"/>
        </w:rPr>
        <w:t>/Partnera Projektu</w:t>
      </w:r>
      <w:r w:rsidR="00804099" w:rsidRPr="005912B2">
        <w:rPr>
          <w:color w:val="auto"/>
        </w:rPr>
        <w:t>*</w:t>
      </w:r>
      <w:r w:rsidR="00A82EC4" w:rsidRPr="005912B2">
        <w:rPr>
          <w:color w:val="auto"/>
        </w:rPr>
        <w:t xml:space="preserve"> </w:t>
      </w:r>
      <w:r w:rsidRPr="005912B2">
        <w:rPr>
          <w:color w:val="auto"/>
        </w:rPr>
        <w:t>oraz</w:t>
      </w:r>
      <w:r w:rsidR="00FC1703" w:rsidRPr="005912B2">
        <w:rPr>
          <w:color w:val="auto"/>
        </w:rPr>
        <w:t> </w:t>
      </w:r>
      <w:r w:rsidRPr="005912B2">
        <w:rPr>
          <w:color w:val="auto"/>
        </w:rPr>
        <w:t>w</w:t>
      </w:r>
      <w:r w:rsidR="00FC1703" w:rsidRPr="005912B2">
        <w:rPr>
          <w:color w:val="auto"/>
        </w:rPr>
        <w:t> </w:t>
      </w:r>
      <w:r w:rsidRPr="005912B2">
        <w:rPr>
          <w:color w:val="auto"/>
        </w:rPr>
        <w:t xml:space="preserve">miejscu prowadzenia działalności gospodarczej przez </w:t>
      </w:r>
      <w:r w:rsidR="00481FF3" w:rsidRPr="005912B2">
        <w:rPr>
          <w:color w:val="auto"/>
        </w:rPr>
        <w:t>Uczestnika/</w:t>
      </w:r>
      <w:proofErr w:type="spellStart"/>
      <w:r w:rsidR="00FC1703" w:rsidRPr="005912B2">
        <w:rPr>
          <w:color w:val="auto"/>
        </w:rPr>
        <w:t>czk</w:t>
      </w:r>
      <w:r w:rsidR="00CD7922" w:rsidRPr="005912B2">
        <w:rPr>
          <w:color w:val="auto"/>
        </w:rPr>
        <w:t>ę</w:t>
      </w:r>
      <w:proofErr w:type="spellEnd"/>
      <w:r w:rsidR="00481FF3" w:rsidRPr="005912B2">
        <w:rPr>
          <w:color w:val="auto"/>
        </w:rPr>
        <w:t xml:space="preserve"> P</w:t>
      </w:r>
      <w:r w:rsidR="00FC1703" w:rsidRPr="005912B2">
        <w:rPr>
          <w:color w:val="auto"/>
        </w:rPr>
        <w:t>rojektu</w:t>
      </w:r>
      <w:r w:rsidRPr="005912B2">
        <w:rPr>
          <w:color w:val="auto"/>
        </w:rPr>
        <w:t>.</w:t>
      </w:r>
    </w:p>
    <w:p w14:paraId="561B1481" w14:textId="77777777" w:rsidR="00D368B3" w:rsidRPr="005912B2" w:rsidRDefault="00D368B3" w:rsidP="00E01B63">
      <w:pPr>
        <w:pStyle w:val="Default"/>
        <w:rPr>
          <w:color w:val="auto"/>
        </w:rPr>
      </w:pPr>
    </w:p>
    <w:p w14:paraId="0A6ACFD2" w14:textId="614DA5B7" w:rsidR="00227BC5" w:rsidRPr="005912B2" w:rsidRDefault="004B6C03" w:rsidP="00E01B63">
      <w:pPr>
        <w:pStyle w:val="Default"/>
        <w:rPr>
          <w:b/>
          <w:color w:val="auto"/>
        </w:rPr>
      </w:pPr>
      <w:r w:rsidRPr="005912B2">
        <w:rPr>
          <w:b/>
          <w:color w:val="auto"/>
        </w:rPr>
        <w:t>§ 6</w:t>
      </w:r>
    </w:p>
    <w:p w14:paraId="3EB35F11" w14:textId="6B1D0FC8" w:rsidR="00227BC5" w:rsidRPr="005912B2" w:rsidRDefault="00FC1703">
      <w:pPr>
        <w:pStyle w:val="Default"/>
        <w:numPr>
          <w:ilvl w:val="0"/>
          <w:numId w:val="8"/>
        </w:numPr>
        <w:ind w:left="426" w:hanging="426"/>
        <w:rPr>
          <w:b/>
          <w:color w:val="auto"/>
        </w:rPr>
      </w:pPr>
      <w:r w:rsidRPr="005912B2">
        <w:rPr>
          <w:color w:val="auto"/>
        </w:rPr>
        <w:t>U</w:t>
      </w:r>
      <w:r w:rsidR="00F730B1" w:rsidRPr="005912B2">
        <w:rPr>
          <w:color w:val="auto"/>
        </w:rPr>
        <w:t>czestnik/</w:t>
      </w:r>
      <w:r w:rsidRPr="005912B2">
        <w:rPr>
          <w:color w:val="auto"/>
        </w:rPr>
        <w:t xml:space="preserve">czka </w:t>
      </w:r>
      <w:r w:rsidR="00481FF3" w:rsidRPr="005912B2">
        <w:rPr>
          <w:color w:val="auto"/>
        </w:rPr>
        <w:t>P</w:t>
      </w:r>
      <w:r w:rsidRPr="005912B2">
        <w:rPr>
          <w:color w:val="auto"/>
        </w:rPr>
        <w:t xml:space="preserve">rojektu </w:t>
      </w:r>
      <w:r w:rsidR="00227BC5" w:rsidRPr="005912B2">
        <w:rPr>
          <w:color w:val="auto"/>
        </w:rPr>
        <w:t>zobowiązany</w:t>
      </w:r>
      <w:r w:rsidRPr="005912B2">
        <w:rPr>
          <w:color w:val="auto"/>
        </w:rPr>
        <w:t>/a</w:t>
      </w:r>
      <w:r w:rsidR="00227BC5" w:rsidRPr="005912B2">
        <w:rPr>
          <w:color w:val="auto"/>
        </w:rPr>
        <w:t xml:space="preserve"> jest </w:t>
      </w:r>
      <w:r w:rsidR="00CC1D79" w:rsidRPr="005912B2">
        <w:rPr>
          <w:color w:val="auto"/>
        </w:rPr>
        <w:t xml:space="preserve">w terminie 30 dni od dnia doręczenia wezwania </w:t>
      </w:r>
      <w:r w:rsidR="00227BC5" w:rsidRPr="005912B2">
        <w:rPr>
          <w:b/>
          <w:bCs/>
          <w:color w:val="auto"/>
        </w:rPr>
        <w:t xml:space="preserve">zwrócić otrzymane środki </w:t>
      </w:r>
      <w:r w:rsidR="00227BC5" w:rsidRPr="005912B2">
        <w:rPr>
          <w:color w:val="auto"/>
        </w:rPr>
        <w:t>wraz z</w:t>
      </w:r>
      <w:r w:rsidRPr="005912B2">
        <w:rPr>
          <w:color w:val="auto"/>
        </w:rPr>
        <w:t> </w:t>
      </w:r>
      <w:r w:rsidR="00227BC5" w:rsidRPr="005912B2">
        <w:rPr>
          <w:color w:val="auto"/>
        </w:rPr>
        <w:t xml:space="preserve">odsetkami ustawowymi naliczonymi od dnia </w:t>
      </w:r>
      <w:r w:rsidR="00560856" w:rsidRPr="005912B2">
        <w:rPr>
          <w:color w:val="auto"/>
        </w:rPr>
        <w:t xml:space="preserve">ich </w:t>
      </w:r>
      <w:r w:rsidR="00227BC5" w:rsidRPr="005912B2">
        <w:rPr>
          <w:color w:val="auto"/>
        </w:rPr>
        <w:t>otrzymania</w:t>
      </w:r>
      <w:r w:rsidR="00CC1D79" w:rsidRPr="005912B2">
        <w:rPr>
          <w:color w:val="auto"/>
        </w:rPr>
        <w:t xml:space="preserve"> </w:t>
      </w:r>
      <w:r w:rsidR="00227BC5" w:rsidRPr="005912B2">
        <w:rPr>
          <w:color w:val="auto"/>
        </w:rPr>
        <w:t>w</w:t>
      </w:r>
      <w:r w:rsidRPr="005912B2">
        <w:rPr>
          <w:color w:val="auto"/>
        </w:rPr>
        <w:t> </w:t>
      </w:r>
      <w:r w:rsidR="00227BC5" w:rsidRPr="005912B2">
        <w:rPr>
          <w:color w:val="auto"/>
        </w:rPr>
        <w:t xml:space="preserve">przypadku: </w:t>
      </w:r>
    </w:p>
    <w:p w14:paraId="3EF65054" w14:textId="4F42E326" w:rsidR="00227BC5" w:rsidRPr="005912B2" w:rsidRDefault="00227BC5">
      <w:pPr>
        <w:pStyle w:val="Default"/>
        <w:numPr>
          <w:ilvl w:val="0"/>
          <w:numId w:val="35"/>
        </w:numPr>
        <w:ind w:left="851" w:hanging="425"/>
        <w:rPr>
          <w:b/>
          <w:color w:val="auto"/>
        </w:rPr>
      </w:pPr>
      <w:r w:rsidRPr="005912B2">
        <w:rPr>
          <w:color w:val="auto"/>
        </w:rPr>
        <w:t xml:space="preserve">wykorzystania otrzymanych środków niezgodnie z przeznaczeniem; </w:t>
      </w:r>
    </w:p>
    <w:p w14:paraId="0A74763F" w14:textId="7779A55A" w:rsidR="00227BC5" w:rsidRPr="005912B2" w:rsidRDefault="00227BC5">
      <w:pPr>
        <w:pStyle w:val="Default"/>
        <w:numPr>
          <w:ilvl w:val="0"/>
          <w:numId w:val="35"/>
        </w:numPr>
        <w:ind w:left="851" w:hanging="425"/>
        <w:rPr>
          <w:b/>
          <w:color w:val="auto"/>
        </w:rPr>
      </w:pPr>
      <w:r w:rsidRPr="005912B2">
        <w:rPr>
          <w:color w:val="auto"/>
        </w:rPr>
        <w:t>prowadzenia działalności gospodarczej prze</w:t>
      </w:r>
      <w:r w:rsidR="005A6351" w:rsidRPr="005912B2">
        <w:rPr>
          <w:color w:val="auto"/>
        </w:rPr>
        <w:t>z okres krótszy niż 12 miesięcy</w:t>
      </w:r>
      <w:r w:rsidR="004B61B7" w:rsidRPr="005912B2">
        <w:rPr>
          <w:color w:val="auto"/>
        </w:rPr>
        <w:t xml:space="preserve"> z uwzględnieniem § 4</w:t>
      </w:r>
      <w:r w:rsidR="004B61B7" w:rsidRPr="005912B2">
        <w:rPr>
          <w:b/>
          <w:color w:val="auto"/>
        </w:rPr>
        <w:t xml:space="preserve"> </w:t>
      </w:r>
      <w:r w:rsidR="004B61B7" w:rsidRPr="005912B2">
        <w:rPr>
          <w:color w:val="auto"/>
        </w:rPr>
        <w:t>ust. 2 niniejszej umowy</w:t>
      </w:r>
      <w:r w:rsidR="005A6351" w:rsidRPr="005912B2">
        <w:rPr>
          <w:color w:val="auto"/>
        </w:rPr>
        <w:t>;</w:t>
      </w:r>
    </w:p>
    <w:p w14:paraId="30E8FD32" w14:textId="46A981DF" w:rsidR="00227BC5" w:rsidRPr="005912B2" w:rsidRDefault="00227BC5">
      <w:pPr>
        <w:pStyle w:val="Default"/>
        <w:numPr>
          <w:ilvl w:val="0"/>
          <w:numId w:val="35"/>
        </w:numPr>
        <w:ind w:left="851" w:hanging="425"/>
        <w:rPr>
          <w:b/>
          <w:color w:val="auto"/>
        </w:rPr>
      </w:pPr>
      <w:r w:rsidRPr="005912B2">
        <w:rPr>
          <w:color w:val="auto"/>
        </w:rPr>
        <w:t>złożenia wniosku o zawieszenie prowadze</w:t>
      </w:r>
      <w:r w:rsidR="006A1619" w:rsidRPr="005912B2">
        <w:rPr>
          <w:color w:val="auto"/>
        </w:rPr>
        <w:t>nia działalności gospodarczej w </w:t>
      </w:r>
      <w:r w:rsidRPr="005912B2">
        <w:rPr>
          <w:color w:val="auto"/>
        </w:rPr>
        <w:t>okresie 12 miesięcy od dnia jej rozpoczęcia na łączny okres dłuższy niż 6 miesięcy</w:t>
      </w:r>
      <w:r w:rsidR="00FC1703" w:rsidRPr="005912B2">
        <w:rPr>
          <w:color w:val="auto"/>
        </w:rPr>
        <w:t>;</w:t>
      </w:r>
    </w:p>
    <w:p w14:paraId="75B51372" w14:textId="6FE81629" w:rsidR="004B6C03" w:rsidRPr="005912B2" w:rsidRDefault="004B6C03">
      <w:pPr>
        <w:pStyle w:val="Default"/>
        <w:numPr>
          <w:ilvl w:val="0"/>
          <w:numId w:val="35"/>
        </w:numPr>
        <w:ind w:left="851" w:hanging="425"/>
        <w:rPr>
          <w:color w:val="auto"/>
        </w:rPr>
      </w:pPr>
      <w:r w:rsidRPr="005912B2">
        <w:rPr>
          <w:color w:val="auto"/>
        </w:rPr>
        <w:t>podjęcia zatrudnienia w okresie 12 miesięcy prowadzenia działalności gospodarczej</w:t>
      </w:r>
      <w:r w:rsidR="004B61B7" w:rsidRPr="005912B2">
        <w:rPr>
          <w:color w:val="auto"/>
        </w:rPr>
        <w:t xml:space="preserve"> z uwzględnieniem § 4</w:t>
      </w:r>
      <w:r w:rsidR="004B61B7" w:rsidRPr="005912B2">
        <w:rPr>
          <w:b/>
          <w:color w:val="auto"/>
        </w:rPr>
        <w:t xml:space="preserve"> </w:t>
      </w:r>
      <w:r w:rsidR="004B61B7" w:rsidRPr="005912B2">
        <w:rPr>
          <w:color w:val="auto"/>
        </w:rPr>
        <w:t>ust. 2 niniejszej umowy</w:t>
      </w:r>
      <w:r w:rsidR="004223D9" w:rsidRPr="005912B2">
        <w:rPr>
          <w:color w:val="auto"/>
        </w:rPr>
        <w:t>;</w:t>
      </w:r>
    </w:p>
    <w:p w14:paraId="4D53A589" w14:textId="77777777" w:rsidR="00B95D74" w:rsidRPr="005912B2" w:rsidRDefault="004B6C03">
      <w:pPr>
        <w:pStyle w:val="Default"/>
        <w:numPr>
          <w:ilvl w:val="0"/>
          <w:numId w:val="35"/>
        </w:numPr>
        <w:ind w:left="851" w:hanging="425"/>
        <w:rPr>
          <w:color w:val="auto"/>
        </w:rPr>
      </w:pPr>
      <w:r w:rsidRPr="005912B2">
        <w:rPr>
          <w:color w:val="auto"/>
        </w:rPr>
        <w:t>złożenia niezgodnych z prawdą oświadczeń</w:t>
      </w:r>
      <w:r w:rsidR="006A1619" w:rsidRPr="005912B2">
        <w:rPr>
          <w:color w:val="auto"/>
        </w:rPr>
        <w:t>, zaświadczeń lub informacji, o </w:t>
      </w:r>
      <w:r w:rsidRPr="005912B2">
        <w:rPr>
          <w:color w:val="auto"/>
        </w:rPr>
        <w:t>których mowa w § 6 ust. 3 i ust. 5 Rozporząd</w:t>
      </w:r>
      <w:r w:rsidR="00C67B32" w:rsidRPr="005912B2">
        <w:rPr>
          <w:color w:val="auto"/>
        </w:rPr>
        <w:t>zenia Ministra Rodziny, Pracy i </w:t>
      </w:r>
      <w:r w:rsidRPr="005912B2">
        <w:rPr>
          <w:color w:val="auto"/>
        </w:rPr>
        <w:t>Polityki Społecznej z dnia 14 lipca 2017 r. w sprawie dokonywania z</w:t>
      </w:r>
      <w:r w:rsidR="00B95EA3" w:rsidRPr="005912B2">
        <w:rPr>
          <w:color w:val="auto"/>
        </w:rPr>
        <w:t> </w:t>
      </w:r>
      <w:r w:rsidRPr="005912B2">
        <w:rPr>
          <w:color w:val="auto"/>
        </w:rPr>
        <w:t>Funduszu Pracy refundacji kosztów wyposażenia lub doposażenia stanowiska pracy oraz</w:t>
      </w:r>
      <w:r w:rsidR="00FC1703" w:rsidRPr="005912B2">
        <w:rPr>
          <w:color w:val="auto"/>
        </w:rPr>
        <w:t> </w:t>
      </w:r>
      <w:r w:rsidRPr="005912B2">
        <w:rPr>
          <w:color w:val="auto"/>
        </w:rPr>
        <w:t>przyznawania środków na podjęcie działalności gospodarczej</w:t>
      </w:r>
      <w:r w:rsidR="00C67B32" w:rsidRPr="005912B2">
        <w:rPr>
          <w:color w:val="auto"/>
        </w:rPr>
        <w:t xml:space="preserve"> </w:t>
      </w:r>
      <w:r w:rsidR="006A1619" w:rsidRPr="005912B2">
        <w:rPr>
          <w:color w:val="auto"/>
        </w:rPr>
        <w:t>(Dz. U. z </w:t>
      </w:r>
      <w:r w:rsidRPr="005912B2">
        <w:rPr>
          <w:color w:val="auto"/>
        </w:rPr>
        <w:t>2022 r., poz. 243</w:t>
      </w:r>
      <w:r w:rsidR="002D7802" w:rsidRPr="005912B2">
        <w:rPr>
          <w:color w:val="auto"/>
        </w:rPr>
        <w:t xml:space="preserve"> z </w:t>
      </w:r>
      <w:proofErr w:type="spellStart"/>
      <w:r w:rsidR="002D7802" w:rsidRPr="005912B2">
        <w:rPr>
          <w:color w:val="auto"/>
        </w:rPr>
        <w:t>późn</w:t>
      </w:r>
      <w:proofErr w:type="spellEnd"/>
      <w:r w:rsidR="002D7802" w:rsidRPr="005912B2">
        <w:rPr>
          <w:color w:val="auto"/>
        </w:rPr>
        <w:t>. zm.</w:t>
      </w:r>
      <w:r w:rsidRPr="005912B2">
        <w:rPr>
          <w:color w:val="auto"/>
        </w:rPr>
        <w:t>);</w:t>
      </w:r>
    </w:p>
    <w:p w14:paraId="333BB9FF" w14:textId="35A70E0B" w:rsidR="004B6C03" w:rsidRPr="005912B2" w:rsidRDefault="00B95D74">
      <w:pPr>
        <w:pStyle w:val="Default"/>
        <w:numPr>
          <w:ilvl w:val="0"/>
          <w:numId w:val="35"/>
        </w:numPr>
        <w:ind w:left="851" w:hanging="425"/>
        <w:rPr>
          <w:color w:val="auto"/>
        </w:rPr>
      </w:pPr>
      <w:r w:rsidRPr="005912B2">
        <w:rPr>
          <w:color w:val="auto"/>
        </w:rPr>
        <w:t>wydatkowania środków na dokonanie innych zakupów bądź na inny cel niż określony w szczegółowej specyfikacji zakupów, o której mowa w § 1 ust. 2 Umowy, bez uzyskania pisemnej zgody Beneficjenta/Partnera Projektu*;</w:t>
      </w:r>
    </w:p>
    <w:p w14:paraId="47CF6B07" w14:textId="4C703350" w:rsidR="00B95D74" w:rsidRPr="005912B2" w:rsidRDefault="004B6C03">
      <w:pPr>
        <w:pStyle w:val="Default"/>
        <w:numPr>
          <w:ilvl w:val="0"/>
          <w:numId w:val="35"/>
        </w:numPr>
        <w:ind w:left="851" w:hanging="425"/>
        <w:rPr>
          <w:color w:val="auto"/>
        </w:rPr>
      </w:pPr>
      <w:r w:rsidRPr="005912B2">
        <w:rPr>
          <w:color w:val="auto"/>
        </w:rPr>
        <w:t xml:space="preserve">naruszenia innych warunków niniejszej </w:t>
      </w:r>
      <w:r w:rsidR="00CB4F18" w:rsidRPr="005912B2">
        <w:rPr>
          <w:color w:val="auto"/>
        </w:rPr>
        <w:t>U</w:t>
      </w:r>
      <w:r w:rsidRPr="005912B2">
        <w:rPr>
          <w:color w:val="auto"/>
        </w:rPr>
        <w:t>mowy</w:t>
      </w:r>
      <w:r w:rsidR="0013611F" w:rsidRPr="005912B2">
        <w:rPr>
          <w:color w:val="auto"/>
        </w:rPr>
        <w:t xml:space="preserve"> i Regulaminu rekrutacji i udzielania wsparcia w projekcie „Aktywizacja zawodowa osób młodych bezrobotnych w wieku 18-29 lat, wsparcie rozwoju przedsiębiorczości”</w:t>
      </w:r>
      <w:r w:rsidR="00EF294B">
        <w:rPr>
          <w:color w:val="auto"/>
        </w:rPr>
        <w:t xml:space="preserve"> za wyjątkiem ust. 1a</w:t>
      </w:r>
      <w:r w:rsidR="00B95D74" w:rsidRPr="005912B2">
        <w:rPr>
          <w:color w:val="auto"/>
        </w:rPr>
        <w:t>;</w:t>
      </w:r>
    </w:p>
    <w:p w14:paraId="53727CB1" w14:textId="7C5B14F7" w:rsidR="004B6C03" w:rsidRPr="005912B2" w:rsidRDefault="00B95D74">
      <w:pPr>
        <w:pStyle w:val="Default"/>
        <w:numPr>
          <w:ilvl w:val="0"/>
          <w:numId w:val="35"/>
        </w:numPr>
        <w:ind w:left="851" w:hanging="425"/>
        <w:rPr>
          <w:color w:val="auto"/>
        </w:rPr>
      </w:pPr>
      <w:r w:rsidRPr="005912B2">
        <w:rPr>
          <w:color w:val="auto"/>
        </w:rPr>
        <w:t>niespełnienia określonych w ustawie lub rozporządzeniu warunków uprawniających do zawarcia umowy.</w:t>
      </w:r>
    </w:p>
    <w:p w14:paraId="2711F9E5" w14:textId="03D1B725" w:rsidR="00303E71" w:rsidRPr="00032567" w:rsidRDefault="00303E71" w:rsidP="008F1ECD">
      <w:pPr>
        <w:pStyle w:val="Default"/>
        <w:ind w:left="426" w:hanging="426"/>
        <w:rPr>
          <w:color w:val="auto"/>
        </w:rPr>
      </w:pPr>
      <w:r>
        <w:rPr>
          <w:color w:val="auto"/>
        </w:rPr>
        <w:t xml:space="preserve">1a. W przypadku niespełnienia warunku, o którym mowa w </w:t>
      </w:r>
      <w:r w:rsidRPr="005912B2">
        <w:rPr>
          <w:color w:val="auto"/>
        </w:rPr>
        <w:t>§</w:t>
      </w:r>
      <w:r>
        <w:rPr>
          <w:color w:val="auto"/>
        </w:rPr>
        <w:t xml:space="preserve"> 3 ust. 7</w:t>
      </w:r>
      <w:r w:rsidR="00032567">
        <w:rPr>
          <w:color w:val="auto"/>
        </w:rPr>
        <w:t xml:space="preserve"> pkt c) i d)</w:t>
      </w:r>
      <w:r w:rsidR="00032567" w:rsidRPr="00032567">
        <w:rPr>
          <w:rFonts w:ascii="Calibri" w:eastAsia="Calibri" w:hAnsi="Calibri" w:cs="Times New Roman"/>
          <w:color w:val="auto"/>
          <w:sz w:val="22"/>
          <w:szCs w:val="22"/>
        </w:rPr>
        <w:t xml:space="preserve"> </w:t>
      </w:r>
      <w:r w:rsidR="00032567" w:rsidRPr="00032567">
        <w:rPr>
          <w:color w:val="auto"/>
        </w:rPr>
        <w:t xml:space="preserve">Uczestnik/czka Projektu zobowiązany/a jest w terminie 30 dni od dnia doręczenia wezwania </w:t>
      </w:r>
      <w:r w:rsidR="00032567" w:rsidRPr="00032567">
        <w:rPr>
          <w:b/>
          <w:bCs/>
          <w:color w:val="auto"/>
        </w:rPr>
        <w:t>zwrócić</w:t>
      </w:r>
      <w:r w:rsidR="00032567">
        <w:rPr>
          <w:b/>
          <w:bCs/>
          <w:color w:val="auto"/>
        </w:rPr>
        <w:t xml:space="preserve"> kwotę podatku VAT </w:t>
      </w:r>
      <w:r w:rsidR="00032567" w:rsidRPr="008F1ECD">
        <w:rPr>
          <w:bCs/>
          <w:color w:val="auto"/>
        </w:rPr>
        <w:t xml:space="preserve">od zakupów dokonanych w ramach przyznanego dofinansowania wraz z odsetkami ustawowymi za opóźnienie naliczonymi od dnia kolejnego po upływie terminu wskazanego w </w:t>
      </w:r>
      <w:r w:rsidR="00032567" w:rsidRPr="00032567">
        <w:rPr>
          <w:color w:val="auto"/>
        </w:rPr>
        <w:t>§ 3 ust. 7</w:t>
      </w:r>
      <w:r w:rsidR="00032567">
        <w:rPr>
          <w:color w:val="auto"/>
        </w:rPr>
        <w:t xml:space="preserve"> pkt </w:t>
      </w:r>
      <w:r w:rsidR="00032567" w:rsidRPr="00032567">
        <w:rPr>
          <w:color w:val="auto"/>
        </w:rPr>
        <w:t>c)</w:t>
      </w:r>
      <w:r w:rsidR="00032567">
        <w:rPr>
          <w:color w:val="auto"/>
        </w:rPr>
        <w:t> </w:t>
      </w:r>
      <w:r w:rsidR="00032567" w:rsidRPr="00032567">
        <w:rPr>
          <w:color w:val="auto"/>
        </w:rPr>
        <w:t>i d) do dnia wpływu zwrotu środków na konto wskazane w § 3 ust. 8.</w:t>
      </w:r>
    </w:p>
    <w:p w14:paraId="6E65A3BB" w14:textId="17976BDF" w:rsidR="004B6C03" w:rsidRPr="005912B2" w:rsidRDefault="00287579">
      <w:pPr>
        <w:pStyle w:val="Default"/>
        <w:numPr>
          <w:ilvl w:val="0"/>
          <w:numId w:val="8"/>
        </w:numPr>
        <w:ind w:left="426" w:hanging="426"/>
        <w:rPr>
          <w:color w:val="auto"/>
        </w:rPr>
      </w:pPr>
      <w:r w:rsidRPr="005912B2">
        <w:rPr>
          <w:color w:val="auto"/>
        </w:rPr>
        <w:t>W przypadku niewywiązania się z warunków niniejszej Umowy Beneficjent/Partner Projektu</w:t>
      </w:r>
      <w:r w:rsidR="007009B3" w:rsidRPr="005912B2">
        <w:rPr>
          <w:color w:val="auto"/>
        </w:rPr>
        <w:t>*</w:t>
      </w:r>
      <w:r w:rsidRPr="005912B2">
        <w:rPr>
          <w:color w:val="auto"/>
        </w:rPr>
        <w:t xml:space="preserve"> zastrzega sobie prawo od rozwiązania Umowy w</w:t>
      </w:r>
      <w:r w:rsidR="00B95EA3" w:rsidRPr="005912B2">
        <w:rPr>
          <w:color w:val="auto"/>
        </w:rPr>
        <w:t> </w:t>
      </w:r>
      <w:r w:rsidRPr="005912B2">
        <w:rPr>
          <w:color w:val="auto"/>
        </w:rPr>
        <w:t xml:space="preserve">trybie natychmiastowym oraz żądania zwrotu przyznanych środków wraz </w:t>
      </w:r>
      <w:r w:rsidRPr="005912B2">
        <w:rPr>
          <w:color w:val="auto"/>
        </w:rPr>
        <w:lastRenderedPageBreak/>
        <w:t>z</w:t>
      </w:r>
      <w:r w:rsidR="00B95EA3" w:rsidRPr="005912B2">
        <w:rPr>
          <w:color w:val="auto"/>
        </w:rPr>
        <w:t> </w:t>
      </w:r>
      <w:r w:rsidRPr="005912B2">
        <w:rPr>
          <w:color w:val="auto"/>
        </w:rPr>
        <w:t xml:space="preserve">odsetkami ustawowymi naliczonymi od dnia </w:t>
      </w:r>
      <w:r w:rsidR="008E3270" w:rsidRPr="005912B2">
        <w:rPr>
          <w:color w:val="auto"/>
        </w:rPr>
        <w:t xml:space="preserve">ich </w:t>
      </w:r>
      <w:r w:rsidRPr="005912B2">
        <w:rPr>
          <w:color w:val="auto"/>
        </w:rPr>
        <w:t>otrzymania, w terminie 30 dni od dnia doręczenia wezwania przez Beneficjenta/Partnera Projektu</w:t>
      </w:r>
      <w:r w:rsidR="007009B3" w:rsidRPr="005912B2">
        <w:rPr>
          <w:color w:val="auto"/>
        </w:rPr>
        <w:t>*</w:t>
      </w:r>
      <w:r w:rsidR="00A91561" w:rsidRPr="005912B2">
        <w:rPr>
          <w:color w:val="auto"/>
        </w:rPr>
        <w:t>.</w:t>
      </w:r>
    </w:p>
    <w:p w14:paraId="29AF3D3C" w14:textId="1D9C7FA5" w:rsidR="009B2E0C" w:rsidRPr="005912B2" w:rsidRDefault="009B2E0C">
      <w:pPr>
        <w:pStyle w:val="Default"/>
        <w:numPr>
          <w:ilvl w:val="0"/>
          <w:numId w:val="8"/>
        </w:numPr>
        <w:ind w:left="426" w:hanging="426"/>
        <w:rPr>
          <w:color w:val="auto"/>
        </w:rPr>
      </w:pPr>
      <w:r w:rsidRPr="005912B2">
        <w:rPr>
          <w:color w:val="auto"/>
        </w:rPr>
        <w:t>W przypadku śmierci Uczestnika/</w:t>
      </w:r>
      <w:proofErr w:type="spellStart"/>
      <w:r w:rsidRPr="005912B2">
        <w:rPr>
          <w:color w:val="auto"/>
        </w:rPr>
        <w:t>czki</w:t>
      </w:r>
      <w:proofErr w:type="spellEnd"/>
      <w:r w:rsidRPr="005912B2">
        <w:rPr>
          <w:color w:val="auto"/>
        </w:rPr>
        <w:t xml:space="preserve"> Projektu, w okresie od dnia zawarcia Umowy w sprawie przyznania środków na podjęcie działalności gospodarczej do upływu 12 miesięcy prowadzenia działalności gospodarczej i nieustanowienia zarządu sukcesyjnego, zwrotu wypłaconego dofinansowania dochodzi się w wysokości proporcjonalnej do okresu nieprowadzenia tej działalności. Od kwoty podlegającej zwrotowi nie nalicza się odsetek ustawowych.</w:t>
      </w:r>
    </w:p>
    <w:p w14:paraId="7C734B5E" w14:textId="77777777" w:rsidR="00C97FA2" w:rsidRPr="005912B2" w:rsidRDefault="00C97FA2" w:rsidP="00E01B63">
      <w:pPr>
        <w:pStyle w:val="Default"/>
        <w:rPr>
          <w:color w:val="auto"/>
        </w:rPr>
      </w:pPr>
    </w:p>
    <w:p w14:paraId="015C93F7" w14:textId="04DDB073" w:rsidR="004B6C03" w:rsidRPr="005912B2" w:rsidRDefault="004B6C03" w:rsidP="00E01B63">
      <w:pPr>
        <w:pStyle w:val="Default"/>
        <w:rPr>
          <w:b/>
          <w:color w:val="auto"/>
        </w:rPr>
      </w:pPr>
      <w:r w:rsidRPr="005912B2">
        <w:rPr>
          <w:b/>
          <w:color w:val="auto"/>
        </w:rPr>
        <w:t>§ 7</w:t>
      </w:r>
    </w:p>
    <w:p w14:paraId="7A6D671A" w14:textId="4AAD3A21" w:rsidR="00227BC5" w:rsidRPr="005912B2" w:rsidRDefault="00227BC5">
      <w:pPr>
        <w:pStyle w:val="Default"/>
        <w:numPr>
          <w:ilvl w:val="0"/>
          <w:numId w:val="10"/>
        </w:numPr>
        <w:ind w:left="426" w:hanging="426"/>
        <w:rPr>
          <w:color w:val="auto"/>
        </w:rPr>
      </w:pPr>
      <w:r w:rsidRPr="005912B2">
        <w:rPr>
          <w:color w:val="auto"/>
        </w:rPr>
        <w:t xml:space="preserve">Zabezpieczenie </w:t>
      </w:r>
      <w:r w:rsidR="00E81EAE" w:rsidRPr="005912B2">
        <w:rPr>
          <w:color w:val="auto"/>
        </w:rPr>
        <w:t>zwrotu środków</w:t>
      </w:r>
      <w:r w:rsidRPr="005912B2">
        <w:rPr>
          <w:color w:val="auto"/>
        </w:rPr>
        <w:t xml:space="preserve"> stanowi: </w:t>
      </w:r>
      <w:r w:rsidR="003B6117" w:rsidRPr="005912B2">
        <w:rPr>
          <w:bCs/>
          <w:color w:val="auto"/>
        </w:rPr>
        <w:t>……………………………………………</w:t>
      </w:r>
    </w:p>
    <w:p w14:paraId="52193BAB" w14:textId="70F8C8D3" w:rsidR="00227BC5" w:rsidRPr="005912B2" w:rsidRDefault="00227BC5">
      <w:pPr>
        <w:pStyle w:val="Default"/>
        <w:numPr>
          <w:ilvl w:val="0"/>
          <w:numId w:val="10"/>
        </w:numPr>
        <w:ind w:left="426" w:hanging="426"/>
        <w:rPr>
          <w:b/>
          <w:color w:val="auto"/>
        </w:rPr>
      </w:pPr>
      <w:r w:rsidRPr="005912B2">
        <w:rPr>
          <w:color w:val="auto"/>
        </w:rPr>
        <w:t xml:space="preserve">Koszty związane z zabezpieczeniem </w:t>
      </w:r>
      <w:r w:rsidR="00634544" w:rsidRPr="005912B2">
        <w:rPr>
          <w:color w:val="auto"/>
        </w:rPr>
        <w:t>zwrotu środków</w:t>
      </w:r>
      <w:r w:rsidRPr="005912B2">
        <w:rPr>
          <w:color w:val="auto"/>
        </w:rPr>
        <w:t xml:space="preserve"> ponosi </w:t>
      </w:r>
      <w:r w:rsidR="00A1315F" w:rsidRPr="005912B2">
        <w:rPr>
          <w:color w:val="auto"/>
        </w:rPr>
        <w:t>U</w:t>
      </w:r>
      <w:r w:rsidR="00FC1703" w:rsidRPr="005912B2">
        <w:rPr>
          <w:color w:val="auto"/>
        </w:rPr>
        <w:t>czestnik/</w:t>
      </w:r>
      <w:r w:rsidR="00A1315F" w:rsidRPr="005912B2">
        <w:rPr>
          <w:color w:val="auto"/>
        </w:rPr>
        <w:t>czka P</w:t>
      </w:r>
      <w:r w:rsidR="00FC1703" w:rsidRPr="005912B2">
        <w:rPr>
          <w:color w:val="auto"/>
        </w:rPr>
        <w:t>rojektu.</w:t>
      </w:r>
      <w:r w:rsidRPr="005912B2">
        <w:rPr>
          <w:color w:val="auto"/>
        </w:rPr>
        <w:t xml:space="preserve"> </w:t>
      </w:r>
    </w:p>
    <w:p w14:paraId="61FF72A8" w14:textId="09ABD543" w:rsidR="008C6532" w:rsidRPr="005912B2" w:rsidRDefault="008C6532">
      <w:pPr>
        <w:pStyle w:val="Akapitzlist"/>
        <w:widowControl w:val="0"/>
        <w:numPr>
          <w:ilvl w:val="0"/>
          <w:numId w:val="10"/>
        </w:numPr>
        <w:autoSpaceDE w:val="0"/>
        <w:autoSpaceDN w:val="0"/>
        <w:spacing w:before="0" w:after="0"/>
        <w:ind w:left="426" w:hanging="426"/>
        <w:contextualSpacing/>
        <w:jc w:val="left"/>
        <w:rPr>
          <w:rFonts w:cs="Arial"/>
          <w:sz w:val="24"/>
        </w:rPr>
      </w:pPr>
      <w:r w:rsidRPr="005912B2">
        <w:rPr>
          <w:rFonts w:cs="Arial"/>
          <w:sz w:val="24"/>
        </w:rPr>
        <w:t>Beneficjent</w:t>
      </w:r>
      <w:r w:rsidR="001F4216" w:rsidRPr="005912B2">
        <w:rPr>
          <w:rFonts w:cs="Arial"/>
          <w:sz w:val="24"/>
        </w:rPr>
        <w:t>/Partner Projektu</w:t>
      </w:r>
      <w:r w:rsidR="00793E7A" w:rsidRPr="005912B2">
        <w:rPr>
          <w:rFonts w:cs="Arial"/>
          <w:sz w:val="24"/>
        </w:rPr>
        <w:t>*</w:t>
      </w:r>
      <w:r w:rsidRPr="005912B2">
        <w:rPr>
          <w:rFonts w:cs="Arial"/>
          <w:sz w:val="24"/>
        </w:rPr>
        <w:t xml:space="preserve"> poinformuje Uczestnika/</w:t>
      </w:r>
      <w:proofErr w:type="spellStart"/>
      <w:r w:rsidRPr="005912B2">
        <w:rPr>
          <w:rFonts w:cs="Arial"/>
          <w:sz w:val="24"/>
        </w:rPr>
        <w:t>czkę</w:t>
      </w:r>
      <w:proofErr w:type="spellEnd"/>
      <w:r w:rsidRPr="005912B2">
        <w:rPr>
          <w:rFonts w:cs="Arial"/>
          <w:sz w:val="24"/>
        </w:rPr>
        <w:t xml:space="preserve"> Projektu oraz Poręczyciela pisemnie o możliwości odbioru zabezpieczenia umowy. W przypadku nieodebrania przez Uczestnika/</w:t>
      </w:r>
      <w:proofErr w:type="spellStart"/>
      <w:r w:rsidRPr="005912B2">
        <w:rPr>
          <w:rFonts w:cs="Arial"/>
          <w:sz w:val="24"/>
        </w:rPr>
        <w:t>czkę</w:t>
      </w:r>
      <w:proofErr w:type="spellEnd"/>
      <w:r w:rsidRPr="005912B2">
        <w:rPr>
          <w:rFonts w:cs="Arial"/>
          <w:sz w:val="24"/>
        </w:rPr>
        <w:t xml:space="preserve"> Projektu zabezpieczenia umowy w terminie 3</w:t>
      </w:r>
      <w:r w:rsidR="009F4A48" w:rsidRPr="005912B2">
        <w:rPr>
          <w:rFonts w:cs="Arial"/>
          <w:sz w:val="24"/>
        </w:rPr>
        <w:t> </w:t>
      </w:r>
      <w:r w:rsidRPr="005912B2">
        <w:rPr>
          <w:rFonts w:cs="Arial"/>
          <w:sz w:val="24"/>
        </w:rPr>
        <w:t>miesięcy od dnia otrzymania wezwania do odbioru lub złożenia pisemnego wniosku o zniszczenie, zabezpieczenie zostanie komisyjnie zniszczone. Komisyjne niszczenie dokumentu dotyczy poręczenia</w:t>
      </w:r>
      <w:r w:rsidR="006E657A" w:rsidRPr="005912B2">
        <w:rPr>
          <w:rFonts w:cs="Arial"/>
          <w:sz w:val="24"/>
        </w:rPr>
        <w:t>,</w:t>
      </w:r>
      <w:r w:rsidR="00BF2F47" w:rsidRPr="005912B2">
        <w:rPr>
          <w:rFonts w:cs="Arial"/>
          <w:sz w:val="24"/>
        </w:rPr>
        <w:t xml:space="preserve"> </w:t>
      </w:r>
      <w:r w:rsidRPr="005912B2">
        <w:rPr>
          <w:rFonts w:cs="Arial"/>
          <w:sz w:val="24"/>
        </w:rPr>
        <w:t>weksla in blanco</w:t>
      </w:r>
      <w:r w:rsidR="006E657A" w:rsidRPr="005912B2">
        <w:rPr>
          <w:rFonts w:cs="Arial"/>
          <w:sz w:val="24"/>
        </w:rPr>
        <w:t>, weksla</w:t>
      </w:r>
      <w:r w:rsidRPr="005912B2">
        <w:rPr>
          <w:rFonts w:cs="Arial"/>
          <w:sz w:val="24"/>
        </w:rPr>
        <w:t xml:space="preserve"> z</w:t>
      </w:r>
      <w:r w:rsidR="00BF2F47" w:rsidRPr="005912B2">
        <w:rPr>
          <w:rFonts w:cs="Arial"/>
          <w:sz w:val="24"/>
        </w:rPr>
        <w:t> </w:t>
      </w:r>
      <w:r w:rsidRPr="005912B2">
        <w:rPr>
          <w:rFonts w:cs="Arial"/>
          <w:sz w:val="24"/>
        </w:rPr>
        <w:t>poręczeniem wekslowym (</w:t>
      </w:r>
      <w:proofErr w:type="spellStart"/>
      <w:r w:rsidRPr="005912B2">
        <w:rPr>
          <w:rFonts w:cs="Arial"/>
          <w:sz w:val="24"/>
        </w:rPr>
        <w:t>aval</w:t>
      </w:r>
      <w:proofErr w:type="spellEnd"/>
      <w:r w:rsidRPr="005912B2">
        <w:rPr>
          <w:rFonts w:cs="Arial"/>
          <w:sz w:val="24"/>
        </w:rPr>
        <w:t>) i deklaracją wekslową. W pozostałych sytuacjach zabezpieczenie podlega archiwizacji razem z pozostałą dokumentacją Projektu.</w:t>
      </w:r>
    </w:p>
    <w:p w14:paraId="5B633AB6" w14:textId="5755678B" w:rsidR="004B6C03" w:rsidRPr="005912B2" w:rsidRDefault="004B6C03" w:rsidP="00E01B63">
      <w:pPr>
        <w:pStyle w:val="Default"/>
        <w:rPr>
          <w:color w:val="auto"/>
        </w:rPr>
      </w:pPr>
    </w:p>
    <w:p w14:paraId="0272216E" w14:textId="7CF7CDA4" w:rsidR="004B6C03" w:rsidRPr="005912B2" w:rsidRDefault="004B6C03" w:rsidP="00E01B63">
      <w:pPr>
        <w:pStyle w:val="Default"/>
        <w:rPr>
          <w:b/>
          <w:color w:val="auto"/>
        </w:rPr>
      </w:pPr>
      <w:r w:rsidRPr="005912B2">
        <w:rPr>
          <w:b/>
          <w:color w:val="auto"/>
        </w:rPr>
        <w:t>§ 8</w:t>
      </w:r>
    </w:p>
    <w:p w14:paraId="1E8AE0EA" w14:textId="78F003E7" w:rsidR="004B6C03" w:rsidRPr="005912B2" w:rsidRDefault="00F9743C" w:rsidP="00E01B63">
      <w:pPr>
        <w:pStyle w:val="Default"/>
        <w:rPr>
          <w:color w:val="auto"/>
        </w:rPr>
      </w:pPr>
      <w:r w:rsidRPr="005912B2">
        <w:rPr>
          <w:color w:val="auto"/>
        </w:rPr>
        <w:t>Uczestnik</w:t>
      </w:r>
      <w:r w:rsidR="00A1315F" w:rsidRPr="005912B2">
        <w:rPr>
          <w:color w:val="auto"/>
        </w:rPr>
        <w:t>/czka</w:t>
      </w:r>
      <w:r w:rsidRPr="005912B2">
        <w:rPr>
          <w:color w:val="auto"/>
        </w:rPr>
        <w:t xml:space="preserve"> </w:t>
      </w:r>
      <w:r w:rsidR="00A1315F" w:rsidRPr="005912B2">
        <w:rPr>
          <w:color w:val="auto"/>
        </w:rPr>
        <w:t>P</w:t>
      </w:r>
      <w:r w:rsidRPr="005912B2">
        <w:rPr>
          <w:color w:val="auto"/>
        </w:rPr>
        <w:t xml:space="preserve">rojektu </w:t>
      </w:r>
      <w:r w:rsidR="004B6C03" w:rsidRPr="005912B2">
        <w:rPr>
          <w:color w:val="auto"/>
        </w:rPr>
        <w:t>zobowiązany</w:t>
      </w:r>
      <w:r w:rsidR="003B6117" w:rsidRPr="005912B2">
        <w:rPr>
          <w:color w:val="auto"/>
        </w:rPr>
        <w:t xml:space="preserve">/a </w:t>
      </w:r>
      <w:r w:rsidR="004B6C03" w:rsidRPr="005912B2">
        <w:rPr>
          <w:color w:val="auto"/>
        </w:rPr>
        <w:t xml:space="preserve">jest do powiadomienia </w:t>
      </w:r>
      <w:r w:rsidR="00E13721" w:rsidRPr="005912B2">
        <w:rPr>
          <w:color w:val="auto"/>
        </w:rPr>
        <w:t>Beneficjenta</w:t>
      </w:r>
      <w:r w:rsidR="003B6117" w:rsidRPr="005912B2">
        <w:rPr>
          <w:color w:val="auto"/>
        </w:rPr>
        <w:t>/Partner</w:t>
      </w:r>
      <w:r w:rsidR="005B1035" w:rsidRPr="005912B2">
        <w:rPr>
          <w:color w:val="auto"/>
        </w:rPr>
        <w:t>a</w:t>
      </w:r>
      <w:r w:rsidR="003B6117" w:rsidRPr="005912B2">
        <w:rPr>
          <w:color w:val="auto"/>
        </w:rPr>
        <w:t xml:space="preserve"> Projektu</w:t>
      </w:r>
      <w:r w:rsidR="00793E7A" w:rsidRPr="005912B2">
        <w:rPr>
          <w:color w:val="auto"/>
        </w:rPr>
        <w:t>*</w:t>
      </w:r>
      <w:r w:rsidR="00E13721" w:rsidRPr="005912B2">
        <w:rPr>
          <w:color w:val="auto"/>
        </w:rPr>
        <w:t xml:space="preserve"> </w:t>
      </w:r>
      <w:r w:rsidR="004B6C03" w:rsidRPr="005912B2">
        <w:rPr>
          <w:color w:val="auto"/>
        </w:rPr>
        <w:t>na piśmie, w</w:t>
      </w:r>
      <w:r w:rsidR="00E13721" w:rsidRPr="005912B2">
        <w:rPr>
          <w:color w:val="auto"/>
        </w:rPr>
        <w:t> </w:t>
      </w:r>
      <w:r w:rsidR="004B6C03" w:rsidRPr="005912B2">
        <w:rPr>
          <w:color w:val="auto"/>
        </w:rPr>
        <w:t>termini</w:t>
      </w:r>
      <w:r w:rsidR="005B1035" w:rsidRPr="005912B2">
        <w:rPr>
          <w:color w:val="auto"/>
        </w:rPr>
        <w:t>e 7 dni od zaistnienia faktu, o </w:t>
      </w:r>
      <w:r w:rsidR="004B6C03" w:rsidRPr="005912B2">
        <w:rPr>
          <w:color w:val="auto"/>
        </w:rPr>
        <w:t>wszelkich zmianach danych zawartych w</w:t>
      </w:r>
      <w:r w:rsidR="00E13721" w:rsidRPr="005912B2">
        <w:rPr>
          <w:color w:val="auto"/>
        </w:rPr>
        <w:t> </w:t>
      </w:r>
      <w:r w:rsidR="004B6C03" w:rsidRPr="005912B2">
        <w:rPr>
          <w:color w:val="auto"/>
        </w:rPr>
        <w:t xml:space="preserve">niniejszej </w:t>
      </w:r>
      <w:r w:rsidR="00CB4F18" w:rsidRPr="005912B2">
        <w:rPr>
          <w:color w:val="auto"/>
        </w:rPr>
        <w:t>U</w:t>
      </w:r>
      <w:r w:rsidR="004B6C03" w:rsidRPr="005912B2">
        <w:rPr>
          <w:color w:val="auto"/>
        </w:rPr>
        <w:t>mowie, w tym - nazwisk</w:t>
      </w:r>
      <w:r w:rsidR="000265E3" w:rsidRPr="005912B2">
        <w:rPr>
          <w:color w:val="auto"/>
        </w:rPr>
        <w:t>a</w:t>
      </w:r>
      <w:r w:rsidR="004B6C03" w:rsidRPr="005912B2">
        <w:rPr>
          <w:color w:val="auto"/>
        </w:rPr>
        <w:t>, adres</w:t>
      </w:r>
      <w:r w:rsidR="000265E3" w:rsidRPr="005912B2">
        <w:rPr>
          <w:color w:val="auto"/>
        </w:rPr>
        <w:t>u zamieszkania,</w:t>
      </w:r>
      <w:r w:rsidR="004B6C03" w:rsidRPr="005912B2">
        <w:rPr>
          <w:color w:val="auto"/>
        </w:rPr>
        <w:t xml:space="preserve"> miejsc</w:t>
      </w:r>
      <w:r w:rsidR="000265E3" w:rsidRPr="005912B2">
        <w:rPr>
          <w:color w:val="auto"/>
        </w:rPr>
        <w:t>a</w:t>
      </w:r>
      <w:r w:rsidR="004B6C03" w:rsidRPr="005912B2">
        <w:rPr>
          <w:color w:val="auto"/>
        </w:rPr>
        <w:t xml:space="preserve"> prowadzenia działalności gospodarczej oraz innych zmianach dotyczących podjętej działalności gospodarczej pod rygorem odpowiedzialności za powstałe szkody.</w:t>
      </w:r>
    </w:p>
    <w:p w14:paraId="7004AE15" w14:textId="5427BE6C" w:rsidR="004B6C03" w:rsidRPr="005912B2" w:rsidRDefault="004B6C03" w:rsidP="00E01B63">
      <w:pPr>
        <w:pStyle w:val="Default"/>
        <w:rPr>
          <w:color w:val="auto"/>
        </w:rPr>
      </w:pPr>
    </w:p>
    <w:p w14:paraId="13C10A5B" w14:textId="63B8DA46" w:rsidR="004B6C03" w:rsidRPr="005912B2" w:rsidRDefault="004B6C03" w:rsidP="00E01B63">
      <w:pPr>
        <w:pStyle w:val="Default"/>
        <w:rPr>
          <w:b/>
          <w:bCs/>
          <w:color w:val="auto"/>
        </w:rPr>
      </w:pPr>
      <w:r w:rsidRPr="005912B2">
        <w:rPr>
          <w:b/>
          <w:bCs/>
          <w:color w:val="auto"/>
        </w:rPr>
        <w:t>§ 9</w:t>
      </w:r>
    </w:p>
    <w:p w14:paraId="2D12E644" w14:textId="28C40ADB" w:rsidR="00227BC5" w:rsidRPr="005912B2" w:rsidRDefault="00227BC5">
      <w:pPr>
        <w:pStyle w:val="Default"/>
        <w:numPr>
          <w:ilvl w:val="0"/>
          <w:numId w:val="11"/>
        </w:numPr>
        <w:ind w:left="426" w:hanging="426"/>
        <w:rPr>
          <w:color w:val="auto"/>
        </w:rPr>
      </w:pPr>
      <w:r w:rsidRPr="005912B2">
        <w:rPr>
          <w:color w:val="auto"/>
        </w:rPr>
        <w:t xml:space="preserve">Strony zobowiązują się do przestrzegania warunków </w:t>
      </w:r>
      <w:r w:rsidR="00CB4F18" w:rsidRPr="005912B2">
        <w:rPr>
          <w:color w:val="auto"/>
        </w:rPr>
        <w:t>U</w:t>
      </w:r>
      <w:r w:rsidRPr="005912B2">
        <w:rPr>
          <w:color w:val="auto"/>
        </w:rPr>
        <w:t xml:space="preserve">mowy. </w:t>
      </w:r>
    </w:p>
    <w:p w14:paraId="433E9E91" w14:textId="77777777" w:rsidR="00466A8C" w:rsidRDefault="00227BC5" w:rsidP="00E01B63">
      <w:pPr>
        <w:pStyle w:val="Default"/>
        <w:numPr>
          <w:ilvl w:val="0"/>
          <w:numId w:val="11"/>
        </w:numPr>
        <w:ind w:left="426" w:hanging="426"/>
        <w:rPr>
          <w:color w:val="auto"/>
        </w:rPr>
      </w:pPr>
      <w:r w:rsidRPr="005912B2">
        <w:rPr>
          <w:color w:val="auto"/>
        </w:rPr>
        <w:t xml:space="preserve">Wszelkie zmiany niniejszej </w:t>
      </w:r>
      <w:r w:rsidR="00CB4F18" w:rsidRPr="005912B2">
        <w:rPr>
          <w:color w:val="auto"/>
        </w:rPr>
        <w:t>U</w:t>
      </w:r>
      <w:r w:rsidRPr="005912B2">
        <w:rPr>
          <w:color w:val="auto"/>
        </w:rPr>
        <w:t>mowy wymagają formy pisemnej pod rygorem nieważności.</w:t>
      </w:r>
    </w:p>
    <w:p w14:paraId="4B4E2FF5" w14:textId="77777777" w:rsidR="00227BC5" w:rsidRPr="00466A8C" w:rsidRDefault="00227BC5" w:rsidP="00E01B63">
      <w:pPr>
        <w:pStyle w:val="Default"/>
        <w:ind w:left="426"/>
        <w:rPr>
          <w:color w:val="auto"/>
        </w:rPr>
      </w:pPr>
    </w:p>
    <w:p w14:paraId="60D563AD" w14:textId="77777777" w:rsidR="00227BC5" w:rsidRPr="005912B2" w:rsidRDefault="00227BC5" w:rsidP="00E01B63">
      <w:pPr>
        <w:pStyle w:val="Default"/>
        <w:keepNext/>
        <w:rPr>
          <w:color w:val="auto"/>
        </w:rPr>
      </w:pPr>
      <w:r w:rsidRPr="005912B2">
        <w:rPr>
          <w:b/>
          <w:bCs/>
          <w:color w:val="auto"/>
        </w:rPr>
        <w:t xml:space="preserve">§ 10 </w:t>
      </w:r>
    </w:p>
    <w:p w14:paraId="35249FEA" w14:textId="3324F9E8" w:rsidR="005912B2" w:rsidRPr="00EA5957" w:rsidRDefault="0019181F" w:rsidP="008F1ECD">
      <w:pPr>
        <w:widowControl w:val="0"/>
        <w:autoSpaceDE w:val="0"/>
        <w:autoSpaceDN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C65CEF">
        <w:rPr>
          <w:rFonts w:ascii="Arial" w:hAnsi="Arial" w:cs="Arial"/>
          <w:sz w:val="24"/>
          <w:szCs w:val="24"/>
        </w:rPr>
        <w:t>Wygaśnięcie umowy następuje między 12 a 60 miesiącem prowadzenia działalności gospodarczej z uwzględnieniem § 4</w:t>
      </w:r>
      <w:r w:rsidRPr="00C65CEF">
        <w:rPr>
          <w:rFonts w:ascii="Arial" w:hAnsi="Arial" w:cs="Arial"/>
          <w:b/>
          <w:sz w:val="24"/>
          <w:szCs w:val="24"/>
        </w:rPr>
        <w:t xml:space="preserve"> </w:t>
      </w:r>
      <w:r w:rsidRPr="00C65CEF">
        <w:rPr>
          <w:rFonts w:ascii="Arial" w:hAnsi="Arial" w:cs="Arial"/>
          <w:sz w:val="24"/>
          <w:szCs w:val="24"/>
        </w:rPr>
        <w:t>ust. 2 niniejszej umowy. Umowa wygasa w</w:t>
      </w:r>
      <w:r w:rsidR="00BF2F47" w:rsidRPr="00BC5735">
        <w:rPr>
          <w:rFonts w:ascii="Arial" w:hAnsi="Arial" w:cs="Arial"/>
          <w:sz w:val="24"/>
          <w:szCs w:val="24"/>
        </w:rPr>
        <w:t> </w:t>
      </w:r>
      <w:r w:rsidRPr="00BC5735">
        <w:rPr>
          <w:rFonts w:ascii="Arial" w:hAnsi="Arial" w:cs="Arial"/>
          <w:sz w:val="24"/>
          <w:szCs w:val="24"/>
        </w:rPr>
        <w:t xml:space="preserve">momencie </w:t>
      </w:r>
      <w:r w:rsidR="00B95EA3" w:rsidRPr="00BC5735">
        <w:rPr>
          <w:rFonts w:ascii="Arial" w:hAnsi="Arial" w:cs="Arial"/>
          <w:sz w:val="24"/>
          <w:szCs w:val="24"/>
        </w:rPr>
        <w:t>spełnieni</w:t>
      </w:r>
      <w:r w:rsidR="00BC1219" w:rsidRPr="00BC5735">
        <w:rPr>
          <w:rFonts w:ascii="Arial" w:hAnsi="Arial" w:cs="Arial"/>
          <w:sz w:val="24"/>
          <w:szCs w:val="24"/>
        </w:rPr>
        <w:t>a</w:t>
      </w:r>
      <w:r w:rsidR="00B95EA3" w:rsidRPr="00BC5735">
        <w:rPr>
          <w:rFonts w:ascii="Arial" w:hAnsi="Arial" w:cs="Arial"/>
          <w:sz w:val="24"/>
          <w:szCs w:val="24"/>
        </w:rPr>
        <w:t xml:space="preserve"> wszystkich warunków umowy w tym </w:t>
      </w:r>
      <w:r w:rsidRPr="00EA5957">
        <w:rPr>
          <w:rFonts w:ascii="Arial" w:hAnsi="Arial" w:cs="Arial"/>
          <w:sz w:val="24"/>
          <w:szCs w:val="24"/>
        </w:rPr>
        <w:t>rozliczenia podatku V</w:t>
      </w:r>
      <w:r w:rsidR="00AA3DCA">
        <w:rPr>
          <w:rFonts w:ascii="Arial" w:hAnsi="Arial" w:cs="Arial"/>
          <w:sz w:val="24"/>
          <w:szCs w:val="24"/>
        </w:rPr>
        <w:t>AT</w:t>
      </w:r>
      <w:r w:rsidRPr="00BC5735">
        <w:rPr>
          <w:rFonts w:ascii="Arial" w:hAnsi="Arial" w:cs="Arial"/>
          <w:sz w:val="24"/>
          <w:szCs w:val="24"/>
        </w:rPr>
        <w:t>, lecz nie wcześniej niż po 12 miesiącach prowadzenia działalności gospodarczej z</w:t>
      </w:r>
      <w:r w:rsidR="00BF2F47" w:rsidRPr="00BC5735">
        <w:rPr>
          <w:rFonts w:ascii="Arial" w:hAnsi="Arial" w:cs="Arial"/>
          <w:sz w:val="24"/>
          <w:szCs w:val="24"/>
        </w:rPr>
        <w:t> </w:t>
      </w:r>
      <w:r w:rsidRPr="00EA5957">
        <w:rPr>
          <w:rFonts w:ascii="Arial" w:hAnsi="Arial" w:cs="Arial"/>
          <w:sz w:val="24"/>
          <w:szCs w:val="24"/>
        </w:rPr>
        <w:t>uwzględnieniem § 4</w:t>
      </w:r>
      <w:r w:rsidRPr="00EA5957">
        <w:rPr>
          <w:rFonts w:ascii="Arial" w:hAnsi="Arial" w:cs="Arial"/>
          <w:b/>
          <w:sz w:val="24"/>
          <w:szCs w:val="24"/>
        </w:rPr>
        <w:t xml:space="preserve"> </w:t>
      </w:r>
      <w:r w:rsidRPr="00C538EE">
        <w:rPr>
          <w:rFonts w:ascii="Arial" w:hAnsi="Arial" w:cs="Arial"/>
          <w:sz w:val="24"/>
          <w:szCs w:val="24"/>
        </w:rPr>
        <w:t xml:space="preserve">ust. 2 niniejszej umowy lub jeśli Uczestnik </w:t>
      </w:r>
      <w:r w:rsidR="00B95EA3" w:rsidRPr="006950C8">
        <w:rPr>
          <w:rFonts w:ascii="Arial" w:hAnsi="Arial" w:cs="Arial"/>
          <w:sz w:val="24"/>
          <w:szCs w:val="24"/>
        </w:rPr>
        <w:t>zakończy</w:t>
      </w:r>
      <w:r w:rsidRPr="006950C8">
        <w:rPr>
          <w:rFonts w:ascii="Arial" w:hAnsi="Arial" w:cs="Arial"/>
          <w:sz w:val="24"/>
          <w:szCs w:val="24"/>
        </w:rPr>
        <w:t xml:space="preserve"> działalność gospodarczą po okresie wskazanym § 4</w:t>
      </w:r>
      <w:r w:rsidRPr="006950C8">
        <w:rPr>
          <w:rFonts w:ascii="Arial" w:hAnsi="Arial" w:cs="Arial"/>
          <w:b/>
          <w:sz w:val="24"/>
          <w:szCs w:val="24"/>
        </w:rPr>
        <w:t xml:space="preserve"> </w:t>
      </w:r>
      <w:r w:rsidRPr="006950C8">
        <w:rPr>
          <w:rFonts w:ascii="Arial" w:hAnsi="Arial" w:cs="Arial"/>
          <w:sz w:val="24"/>
          <w:szCs w:val="24"/>
        </w:rPr>
        <w:t>ust. 2 niniejszej umowy i w tym okresie nie był p</w:t>
      </w:r>
      <w:r w:rsidR="00AA3DCA">
        <w:rPr>
          <w:rFonts w:ascii="Arial" w:hAnsi="Arial" w:cs="Arial"/>
          <w:sz w:val="24"/>
          <w:szCs w:val="24"/>
        </w:rPr>
        <w:t>odatnikiem</w:t>
      </w:r>
      <w:r w:rsidRPr="00BC5735">
        <w:rPr>
          <w:rFonts w:ascii="Arial" w:hAnsi="Arial" w:cs="Arial"/>
          <w:sz w:val="24"/>
          <w:szCs w:val="24"/>
        </w:rPr>
        <w:t xml:space="preserve"> V</w:t>
      </w:r>
      <w:r w:rsidR="00AA3DCA">
        <w:rPr>
          <w:rFonts w:ascii="Arial" w:hAnsi="Arial" w:cs="Arial"/>
          <w:sz w:val="24"/>
          <w:szCs w:val="24"/>
        </w:rPr>
        <w:t>AT</w:t>
      </w:r>
      <w:r w:rsidRPr="00BC5735">
        <w:rPr>
          <w:rFonts w:ascii="Arial" w:hAnsi="Arial" w:cs="Arial"/>
          <w:sz w:val="24"/>
          <w:szCs w:val="24"/>
        </w:rPr>
        <w:t>.</w:t>
      </w:r>
      <w:r w:rsidR="008C6532" w:rsidRPr="00BC5735">
        <w:rPr>
          <w:rFonts w:ascii="Arial" w:hAnsi="Arial" w:cs="Arial"/>
          <w:sz w:val="24"/>
          <w:szCs w:val="24"/>
        </w:rPr>
        <w:t xml:space="preserve"> </w:t>
      </w:r>
    </w:p>
    <w:p w14:paraId="268B6D81" w14:textId="2B9EFBC4" w:rsidR="008C6532" w:rsidRPr="005912B2" w:rsidRDefault="008C6532" w:rsidP="00E01B63">
      <w:pPr>
        <w:widowControl w:val="0"/>
        <w:autoSpaceDE w:val="0"/>
        <w:autoSpaceDN w:val="0"/>
        <w:spacing w:after="0" w:line="240" w:lineRule="auto"/>
        <w:contextualSpacing/>
        <w:rPr>
          <w:rFonts w:ascii="Arial" w:eastAsiaTheme="minorHAnsi" w:hAnsi="Arial" w:cs="Arial"/>
          <w:sz w:val="24"/>
          <w:szCs w:val="24"/>
        </w:rPr>
      </w:pPr>
    </w:p>
    <w:p w14:paraId="183B9BBE" w14:textId="77777777" w:rsidR="006F4C3F" w:rsidRPr="005912B2" w:rsidRDefault="006F4C3F" w:rsidP="00E01B63">
      <w:pPr>
        <w:pStyle w:val="Default"/>
        <w:rPr>
          <w:color w:val="auto"/>
        </w:rPr>
      </w:pPr>
      <w:r w:rsidRPr="005912B2">
        <w:rPr>
          <w:b/>
          <w:bCs/>
          <w:color w:val="auto"/>
        </w:rPr>
        <w:t xml:space="preserve">§ 11 </w:t>
      </w:r>
    </w:p>
    <w:p w14:paraId="52F250D3" w14:textId="331FA734" w:rsidR="006F4C3F" w:rsidRPr="005912B2" w:rsidRDefault="00085453">
      <w:pPr>
        <w:pStyle w:val="Default"/>
        <w:rPr>
          <w:color w:val="auto"/>
        </w:rPr>
      </w:pPr>
      <w:r w:rsidRPr="005912B2">
        <w:rPr>
          <w:color w:val="auto"/>
        </w:rPr>
        <w:t>W sprawach nie</w:t>
      </w:r>
      <w:r w:rsidR="006F4C3F" w:rsidRPr="005912B2">
        <w:rPr>
          <w:color w:val="auto"/>
        </w:rPr>
        <w:t xml:space="preserve">unormowanych niniejszą </w:t>
      </w:r>
      <w:r w:rsidR="00CB4F18" w:rsidRPr="005912B2">
        <w:rPr>
          <w:color w:val="auto"/>
        </w:rPr>
        <w:t>U</w:t>
      </w:r>
      <w:r w:rsidR="006F4C3F" w:rsidRPr="005912B2">
        <w:rPr>
          <w:color w:val="auto"/>
        </w:rPr>
        <w:t xml:space="preserve">mową mają zastosowanie przepisy: </w:t>
      </w:r>
    </w:p>
    <w:p w14:paraId="38F48526" w14:textId="5395FE48" w:rsidR="006F4C3F" w:rsidRPr="005912B2" w:rsidRDefault="00085453">
      <w:pPr>
        <w:pStyle w:val="Default"/>
        <w:numPr>
          <w:ilvl w:val="0"/>
          <w:numId w:val="12"/>
        </w:numPr>
        <w:ind w:left="426" w:hanging="426"/>
        <w:rPr>
          <w:color w:val="auto"/>
        </w:rPr>
      </w:pPr>
      <w:r w:rsidRPr="005912B2">
        <w:rPr>
          <w:color w:val="auto"/>
        </w:rPr>
        <w:t xml:space="preserve">Ustawy z dnia 20 kwietnia </w:t>
      </w:r>
      <w:r w:rsidR="006F4C3F" w:rsidRPr="005912B2">
        <w:rPr>
          <w:color w:val="auto"/>
        </w:rPr>
        <w:t>2004 r. o promocji zatrudnienia i instytucjach rynku pracy (</w:t>
      </w:r>
      <w:proofErr w:type="spellStart"/>
      <w:r w:rsidR="005571BD" w:rsidRPr="005912B2">
        <w:rPr>
          <w:color w:val="auto"/>
        </w:rPr>
        <w:t>t.j</w:t>
      </w:r>
      <w:proofErr w:type="spellEnd"/>
      <w:r w:rsidR="005571BD" w:rsidRPr="005912B2">
        <w:rPr>
          <w:color w:val="auto"/>
        </w:rPr>
        <w:t xml:space="preserve">. </w:t>
      </w:r>
      <w:r w:rsidR="00F47E64" w:rsidRPr="005912B2">
        <w:rPr>
          <w:color w:val="auto"/>
        </w:rPr>
        <w:t>Dz.U. 2025 poz. 214</w:t>
      </w:r>
      <w:bookmarkStart w:id="0" w:name="_GoBack"/>
      <w:bookmarkEnd w:id="0"/>
      <w:r w:rsidR="006F4C3F" w:rsidRPr="005912B2">
        <w:rPr>
          <w:color w:val="auto"/>
        </w:rPr>
        <w:t>);</w:t>
      </w:r>
    </w:p>
    <w:p w14:paraId="73AED0E3" w14:textId="24FA2A5B" w:rsidR="006F4C3F" w:rsidRPr="005912B2" w:rsidRDefault="00953B63">
      <w:pPr>
        <w:pStyle w:val="Default"/>
        <w:numPr>
          <w:ilvl w:val="0"/>
          <w:numId w:val="12"/>
        </w:numPr>
        <w:ind w:left="426" w:hanging="426"/>
        <w:rPr>
          <w:color w:val="auto"/>
        </w:rPr>
      </w:pPr>
      <w:r w:rsidRPr="005912B2">
        <w:rPr>
          <w:color w:val="auto"/>
        </w:rPr>
        <w:lastRenderedPageBreak/>
        <w:t xml:space="preserve">Ustawy z dnia 23 kwietnia 1964 r. </w:t>
      </w:r>
      <w:r w:rsidR="006F4C3F" w:rsidRPr="005912B2">
        <w:rPr>
          <w:color w:val="auto"/>
        </w:rPr>
        <w:t>Kodeks cywiln</w:t>
      </w:r>
      <w:r w:rsidRPr="005912B2">
        <w:rPr>
          <w:color w:val="auto"/>
        </w:rPr>
        <w:t>y (</w:t>
      </w:r>
      <w:proofErr w:type="spellStart"/>
      <w:r w:rsidR="005571BD" w:rsidRPr="005912B2">
        <w:rPr>
          <w:color w:val="auto"/>
        </w:rPr>
        <w:t>t.j</w:t>
      </w:r>
      <w:proofErr w:type="spellEnd"/>
      <w:r w:rsidR="005571BD" w:rsidRPr="005912B2">
        <w:rPr>
          <w:color w:val="auto"/>
        </w:rPr>
        <w:t xml:space="preserve">. </w:t>
      </w:r>
      <w:r w:rsidRPr="005912B2">
        <w:rPr>
          <w:color w:val="auto"/>
        </w:rPr>
        <w:t xml:space="preserve">Dz. U. </w:t>
      </w:r>
      <w:r w:rsidR="00B30C6E" w:rsidRPr="005912B2">
        <w:rPr>
          <w:color w:val="auto"/>
        </w:rPr>
        <w:t>2024 r. poz. 1061</w:t>
      </w:r>
      <w:r w:rsidR="00734009" w:rsidRPr="005912B2">
        <w:rPr>
          <w:color w:val="auto"/>
        </w:rPr>
        <w:t xml:space="preserve"> z</w:t>
      </w:r>
      <w:r w:rsidR="00BF2F47" w:rsidRPr="005912B2">
        <w:rPr>
          <w:color w:val="auto"/>
        </w:rPr>
        <w:t> </w:t>
      </w:r>
      <w:proofErr w:type="spellStart"/>
      <w:r w:rsidR="00734009" w:rsidRPr="005912B2">
        <w:rPr>
          <w:color w:val="auto"/>
        </w:rPr>
        <w:t>późn</w:t>
      </w:r>
      <w:proofErr w:type="spellEnd"/>
      <w:r w:rsidR="00734009" w:rsidRPr="005912B2">
        <w:rPr>
          <w:color w:val="auto"/>
        </w:rPr>
        <w:t>. zm.</w:t>
      </w:r>
      <w:r w:rsidR="00B30C6E" w:rsidRPr="005912B2">
        <w:rPr>
          <w:color w:val="auto"/>
        </w:rPr>
        <w:t>)</w:t>
      </w:r>
      <w:r w:rsidR="00E01B63">
        <w:rPr>
          <w:color w:val="auto"/>
        </w:rPr>
        <w:t>;</w:t>
      </w:r>
    </w:p>
    <w:p w14:paraId="4B223289" w14:textId="2C492367" w:rsidR="00227BC5" w:rsidRPr="005912B2" w:rsidRDefault="00227BC5">
      <w:pPr>
        <w:pStyle w:val="Default"/>
        <w:numPr>
          <w:ilvl w:val="0"/>
          <w:numId w:val="12"/>
        </w:numPr>
        <w:ind w:left="426" w:hanging="426"/>
        <w:rPr>
          <w:color w:val="auto"/>
        </w:rPr>
      </w:pPr>
      <w:r w:rsidRPr="005912B2">
        <w:rPr>
          <w:color w:val="auto"/>
        </w:rPr>
        <w:t>Rozporządzenia Ministra Rodziny, Pracy i Polityki Społ</w:t>
      </w:r>
      <w:r w:rsidR="003A49D0" w:rsidRPr="005912B2">
        <w:rPr>
          <w:color w:val="auto"/>
        </w:rPr>
        <w:t xml:space="preserve">ecznej z dnia </w:t>
      </w:r>
      <w:r w:rsidR="00F24ECC" w:rsidRPr="005912B2">
        <w:rPr>
          <w:color w:val="auto"/>
        </w:rPr>
        <w:t>1</w:t>
      </w:r>
      <w:r w:rsidR="00734009" w:rsidRPr="005912B2">
        <w:rPr>
          <w:color w:val="auto"/>
        </w:rPr>
        <w:t>4</w:t>
      </w:r>
      <w:r w:rsidR="003A49D0" w:rsidRPr="005912B2">
        <w:rPr>
          <w:color w:val="auto"/>
        </w:rPr>
        <w:t xml:space="preserve"> lipca </w:t>
      </w:r>
      <w:r w:rsidR="00D12F30" w:rsidRPr="005912B2">
        <w:rPr>
          <w:color w:val="auto"/>
        </w:rPr>
        <w:t xml:space="preserve">  </w:t>
      </w:r>
      <w:r w:rsidR="003A49D0" w:rsidRPr="005912B2">
        <w:rPr>
          <w:color w:val="auto"/>
        </w:rPr>
        <w:t>20</w:t>
      </w:r>
      <w:r w:rsidR="00D258F5" w:rsidRPr="005912B2">
        <w:rPr>
          <w:color w:val="auto"/>
        </w:rPr>
        <w:t>17</w:t>
      </w:r>
      <w:r w:rsidR="00F24ECC" w:rsidRPr="005912B2">
        <w:rPr>
          <w:color w:val="auto"/>
        </w:rPr>
        <w:t xml:space="preserve"> </w:t>
      </w:r>
      <w:r w:rsidR="003A49D0" w:rsidRPr="005912B2">
        <w:rPr>
          <w:color w:val="auto"/>
        </w:rPr>
        <w:t>r. w </w:t>
      </w:r>
      <w:r w:rsidRPr="005912B2">
        <w:rPr>
          <w:color w:val="auto"/>
        </w:rPr>
        <w:t>sprawie dokonywania z Funduszu Pracy refundacji kosztów wyposażenia lub doposażenia stanowiska pracy oraz przyznawania środków na podjęcie działalności gospodarczej (</w:t>
      </w:r>
      <w:r w:rsidR="00D258F5" w:rsidRPr="005912B2">
        <w:rPr>
          <w:color w:val="auto"/>
        </w:rPr>
        <w:t xml:space="preserve">Dz. U. 2022 poz. 243 z </w:t>
      </w:r>
      <w:proofErr w:type="spellStart"/>
      <w:r w:rsidR="00D258F5" w:rsidRPr="005912B2">
        <w:rPr>
          <w:color w:val="auto"/>
        </w:rPr>
        <w:t>późn</w:t>
      </w:r>
      <w:proofErr w:type="spellEnd"/>
      <w:r w:rsidR="00D258F5" w:rsidRPr="005912B2">
        <w:rPr>
          <w:color w:val="auto"/>
        </w:rPr>
        <w:t>. zm.</w:t>
      </w:r>
      <w:r w:rsidRPr="005912B2">
        <w:rPr>
          <w:color w:val="auto"/>
        </w:rPr>
        <w:t xml:space="preserve">); </w:t>
      </w:r>
    </w:p>
    <w:p w14:paraId="56C0D03C" w14:textId="30CC40DB" w:rsidR="00125675" w:rsidRPr="005912B2" w:rsidRDefault="00125675">
      <w:pPr>
        <w:pStyle w:val="Default"/>
        <w:numPr>
          <w:ilvl w:val="0"/>
          <w:numId w:val="12"/>
        </w:numPr>
        <w:ind w:left="426" w:hanging="426"/>
        <w:rPr>
          <w:color w:val="auto"/>
        </w:rPr>
      </w:pPr>
      <w:r w:rsidRPr="005912B2">
        <w:rPr>
          <w:color w:val="auto"/>
        </w:rPr>
        <w:t>Ustawy z dnia 30 kwietnia 2004 r. o postępowaniu w sprawach dotyczących pomocy publicznej (</w:t>
      </w:r>
      <w:proofErr w:type="spellStart"/>
      <w:r w:rsidR="005571BD" w:rsidRPr="005912B2">
        <w:rPr>
          <w:color w:val="auto"/>
        </w:rPr>
        <w:t>t.j</w:t>
      </w:r>
      <w:proofErr w:type="spellEnd"/>
      <w:r w:rsidR="005571BD" w:rsidRPr="005912B2">
        <w:rPr>
          <w:color w:val="auto"/>
        </w:rPr>
        <w:t xml:space="preserve">. </w:t>
      </w:r>
      <w:r w:rsidR="0042377B" w:rsidRPr="005912B2">
        <w:rPr>
          <w:color w:val="auto"/>
        </w:rPr>
        <w:t>Dz.U. 2025 poz. 468</w:t>
      </w:r>
      <w:r w:rsidRPr="005912B2">
        <w:rPr>
          <w:color w:val="auto"/>
        </w:rPr>
        <w:t>);</w:t>
      </w:r>
    </w:p>
    <w:p w14:paraId="79F98BC1" w14:textId="2FBDB005" w:rsidR="00227BC5" w:rsidRPr="005912B2" w:rsidRDefault="00D0048F">
      <w:pPr>
        <w:pStyle w:val="Default"/>
        <w:numPr>
          <w:ilvl w:val="0"/>
          <w:numId w:val="12"/>
        </w:numPr>
        <w:ind w:left="426" w:hanging="426"/>
        <w:rPr>
          <w:color w:val="auto"/>
        </w:rPr>
      </w:pPr>
      <w:r w:rsidRPr="005912B2">
        <w:rPr>
          <w:color w:val="auto"/>
        </w:rPr>
        <w:t xml:space="preserve">Regulaminu rekrutacji i udzielania wsparcia w projekcie </w:t>
      </w:r>
      <w:r w:rsidR="005B398C" w:rsidRPr="005912B2">
        <w:rPr>
          <w:color w:val="auto"/>
        </w:rPr>
        <w:t xml:space="preserve">„Aktywizacja zawodowa osób </w:t>
      </w:r>
      <w:r w:rsidRPr="005912B2">
        <w:rPr>
          <w:color w:val="auto"/>
        </w:rPr>
        <w:t>młodych bezrobotnych w wieku 18-29 lat, wsparcie rozwoju przedsiębiorczości”</w:t>
      </w:r>
      <w:r w:rsidR="00227BC5" w:rsidRPr="005912B2">
        <w:rPr>
          <w:color w:val="auto"/>
        </w:rPr>
        <w:t xml:space="preserve">. </w:t>
      </w:r>
    </w:p>
    <w:p w14:paraId="1B167EB8" w14:textId="109B6997" w:rsidR="000E61E6" w:rsidRPr="005912B2" w:rsidRDefault="000E61E6">
      <w:pPr>
        <w:pStyle w:val="Default"/>
        <w:rPr>
          <w:color w:val="auto"/>
        </w:rPr>
      </w:pPr>
    </w:p>
    <w:p w14:paraId="130F6C35" w14:textId="39DAA7E3" w:rsidR="000E61E6" w:rsidRPr="005912B2" w:rsidRDefault="000E61E6">
      <w:pPr>
        <w:pStyle w:val="Default"/>
        <w:keepNext/>
        <w:rPr>
          <w:b/>
          <w:bCs/>
          <w:color w:val="auto"/>
        </w:rPr>
      </w:pPr>
      <w:r w:rsidRPr="005912B2">
        <w:rPr>
          <w:b/>
          <w:bCs/>
          <w:color w:val="auto"/>
        </w:rPr>
        <w:t xml:space="preserve">§ 12 </w:t>
      </w:r>
    </w:p>
    <w:p w14:paraId="14679333" w14:textId="6541A583" w:rsidR="000E61E6" w:rsidRPr="005912B2" w:rsidRDefault="000E61E6">
      <w:pPr>
        <w:pStyle w:val="Default"/>
        <w:numPr>
          <w:ilvl w:val="0"/>
          <w:numId w:val="16"/>
        </w:numPr>
        <w:ind w:left="426" w:hanging="426"/>
        <w:rPr>
          <w:color w:val="auto"/>
        </w:rPr>
      </w:pPr>
      <w:r w:rsidRPr="005912B2">
        <w:rPr>
          <w:color w:val="auto"/>
        </w:rPr>
        <w:t>Przyznane Uczestnikowi/</w:t>
      </w:r>
      <w:proofErr w:type="spellStart"/>
      <w:r w:rsidRPr="005912B2">
        <w:rPr>
          <w:color w:val="auto"/>
        </w:rPr>
        <w:t>czce</w:t>
      </w:r>
      <w:proofErr w:type="spellEnd"/>
      <w:r w:rsidRPr="005912B2">
        <w:rPr>
          <w:color w:val="auto"/>
        </w:rPr>
        <w:t xml:space="preserve"> Projektu jednorazowe środki na podjęcie działalności gospodarczej, stanowi pomoc de minimis w rozumieniu przepisów </w:t>
      </w:r>
      <w:r w:rsidR="00EA56E1" w:rsidRPr="005912B2">
        <w:rPr>
          <w:color w:val="auto"/>
        </w:rPr>
        <w:t xml:space="preserve">rozporządzenia Komisji (UE)  </w:t>
      </w:r>
      <w:r w:rsidR="0011020F" w:rsidRPr="005912B2">
        <w:rPr>
          <w:color w:val="auto"/>
        </w:rPr>
        <w:t>2023/2831</w:t>
      </w:r>
      <w:r w:rsidR="00EA56E1" w:rsidRPr="005912B2">
        <w:rPr>
          <w:color w:val="auto"/>
        </w:rPr>
        <w:t xml:space="preserve"> z dnia </w:t>
      </w:r>
      <w:r w:rsidR="0011020F" w:rsidRPr="005912B2">
        <w:rPr>
          <w:color w:val="auto"/>
        </w:rPr>
        <w:t>13 grudnia 2023</w:t>
      </w:r>
      <w:r w:rsidR="00EA56E1" w:rsidRPr="005912B2">
        <w:rPr>
          <w:color w:val="auto"/>
        </w:rPr>
        <w:t xml:space="preserve"> r. w sprawie stosowania art.107 i 108 Traktatu o funkcjonowaniu Unii Europejskiej do pomocy de minimis (Dz. Urz. UE L </w:t>
      </w:r>
      <w:r w:rsidR="0011020F" w:rsidRPr="005912B2">
        <w:rPr>
          <w:color w:val="auto"/>
        </w:rPr>
        <w:t xml:space="preserve">2023.2831 </w:t>
      </w:r>
      <w:r w:rsidR="00EA56E1" w:rsidRPr="005912B2">
        <w:rPr>
          <w:color w:val="auto"/>
        </w:rPr>
        <w:t xml:space="preserve">z </w:t>
      </w:r>
      <w:r w:rsidR="0011020F" w:rsidRPr="005912B2">
        <w:rPr>
          <w:color w:val="auto"/>
        </w:rPr>
        <w:t>15.12.2023</w:t>
      </w:r>
      <w:r w:rsidR="00303E71">
        <w:rPr>
          <w:color w:val="auto"/>
        </w:rPr>
        <w:t>)</w:t>
      </w:r>
      <w:r w:rsidR="005571BD" w:rsidRPr="005912B2">
        <w:rPr>
          <w:color w:val="auto"/>
        </w:rPr>
        <w:t xml:space="preserve"> </w:t>
      </w:r>
      <w:r w:rsidR="00EA56E1" w:rsidRPr="005912B2">
        <w:rPr>
          <w:color w:val="auto"/>
        </w:rPr>
        <w:t>i są udzielane zgodnie z</w:t>
      </w:r>
      <w:r w:rsidR="00BF2F47" w:rsidRPr="005912B2">
        <w:rPr>
          <w:color w:val="auto"/>
        </w:rPr>
        <w:t> </w:t>
      </w:r>
      <w:r w:rsidR="00EA56E1" w:rsidRPr="005912B2">
        <w:rPr>
          <w:color w:val="auto"/>
        </w:rPr>
        <w:t>przepisami tego rozporządzenia.</w:t>
      </w:r>
    </w:p>
    <w:p w14:paraId="3FF43250" w14:textId="6151F762" w:rsidR="00125675" w:rsidRPr="005912B2" w:rsidRDefault="00EA56E1">
      <w:pPr>
        <w:pStyle w:val="Default"/>
        <w:numPr>
          <w:ilvl w:val="0"/>
          <w:numId w:val="16"/>
        </w:numPr>
        <w:ind w:left="426" w:hanging="426"/>
        <w:rPr>
          <w:color w:val="auto"/>
        </w:rPr>
      </w:pPr>
      <w:r w:rsidRPr="005912B2">
        <w:rPr>
          <w:color w:val="auto"/>
        </w:rPr>
        <w:t>Dokumenty dotyczące pomocy de minimis powinny być przechowywane przez okres 10 lat od dnia jej przyznania.</w:t>
      </w:r>
    </w:p>
    <w:p w14:paraId="2E287C62" w14:textId="77777777" w:rsidR="00125675" w:rsidRPr="005912B2" w:rsidRDefault="00125675">
      <w:pPr>
        <w:pStyle w:val="Default"/>
        <w:rPr>
          <w:color w:val="auto"/>
        </w:rPr>
      </w:pPr>
    </w:p>
    <w:p w14:paraId="011D5924" w14:textId="2F7741FD" w:rsidR="000A5F00" w:rsidRPr="005912B2" w:rsidRDefault="000A5F00">
      <w:pPr>
        <w:pStyle w:val="Default"/>
        <w:rPr>
          <w:b/>
          <w:color w:val="auto"/>
        </w:rPr>
      </w:pPr>
      <w:r w:rsidRPr="005912B2">
        <w:rPr>
          <w:b/>
          <w:color w:val="auto"/>
        </w:rPr>
        <w:t xml:space="preserve">§ 13 </w:t>
      </w:r>
    </w:p>
    <w:p w14:paraId="1FCC2C57" w14:textId="2ED25577" w:rsidR="007F044E" w:rsidRPr="005912B2" w:rsidRDefault="007F044E">
      <w:pPr>
        <w:pStyle w:val="Default"/>
        <w:numPr>
          <w:ilvl w:val="0"/>
          <w:numId w:val="17"/>
        </w:numPr>
        <w:ind w:left="426" w:hanging="426"/>
        <w:rPr>
          <w:color w:val="auto"/>
        </w:rPr>
      </w:pPr>
      <w:r w:rsidRPr="005912B2">
        <w:rPr>
          <w:color w:val="auto"/>
        </w:rPr>
        <w:t>Uczestnik/czka Projektu stwierdza, że znana jest mu/jej treść obowiązujących aktów prawnych regulujących kwestie przyznawania środków na podjęcie działalności gospodarczej</w:t>
      </w:r>
      <w:r w:rsidR="00953B63" w:rsidRPr="005912B2">
        <w:rPr>
          <w:color w:val="auto"/>
        </w:rPr>
        <w:t>.</w:t>
      </w:r>
    </w:p>
    <w:p w14:paraId="0F2B94CB" w14:textId="6F00DCF6" w:rsidR="000A5F00" w:rsidRPr="005912B2" w:rsidRDefault="000A5F00">
      <w:pPr>
        <w:pStyle w:val="Default"/>
        <w:numPr>
          <w:ilvl w:val="0"/>
          <w:numId w:val="17"/>
        </w:numPr>
        <w:ind w:left="426" w:hanging="426"/>
        <w:rPr>
          <w:color w:val="auto"/>
        </w:rPr>
      </w:pPr>
      <w:r w:rsidRPr="005912B2">
        <w:rPr>
          <w:color w:val="auto"/>
        </w:rPr>
        <w:t xml:space="preserve">Obowiązki i prawa wynikające z niniejszej Umowy nie mogą być w żadnym wypadku przenoszone na rzecz osoby </w:t>
      </w:r>
      <w:r w:rsidR="00E95B35" w:rsidRPr="005912B2">
        <w:rPr>
          <w:color w:val="auto"/>
        </w:rPr>
        <w:t>trzeciej</w:t>
      </w:r>
      <w:r w:rsidRPr="005912B2">
        <w:rPr>
          <w:color w:val="auto"/>
        </w:rPr>
        <w:t>.</w:t>
      </w:r>
    </w:p>
    <w:p w14:paraId="75737115" w14:textId="77777777" w:rsidR="00227BC5" w:rsidRPr="005912B2" w:rsidRDefault="00227BC5">
      <w:pPr>
        <w:pStyle w:val="Default"/>
        <w:rPr>
          <w:color w:val="auto"/>
        </w:rPr>
      </w:pPr>
    </w:p>
    <w:p w14:paraId="68C62A23" w14:textId="781AED91" w:rsidR="00227BC5" w:rsidRPr="005912B2" w:rsidRDefault="00227BC5">
      <w:pPr>
        <w:pStyle w:val="Default"/>
        <w:rPr>
          <w:color w:val="auto"/>
        </w:rPr>
      </w:pPr>
      <w:r w:rsidRPr="005912B2">
        <w:rPr>
          <w:b/>
          <w:bCs/>
          <w:color w:val="auto"/>
        </w:rPr>
        <w:t>§ 1</w:t>
      </w:r>
      <w:r w:rsidR="000A5F00" w:rsidRPr="005912B2">
        <w:rPr>
          <w:b/>
          <w:bCs/>
          <w:color w:val="auto"/>
        </w:rPr>
        <w:t>4</w:t>
      </w:r>
      <w:r w:rsidRPr="005912B2">
        <w:rPr>
          <w:b/>
          <w:bCs/>
          <w:color w:val="auto"/>
        </w:rPr>
        <w:t xml:space="preserve"> </w:t>
      </w:r>
    </w:p>
    <w:p w14:paraId="154B7621" w14:textId="45A18D4B" w:rsidR="00227BC5" w:rsidRPr="005912B2" w:rsidRDefault="00227BC5">
      <w:pPr>
        <w:pStyle w:val="Default"/>
        <w:rPr>
          <w:color w:val="auto"/>
        </w:rPr>
      </w:pPr>
      <w:r w:rsidRPr="005912B2">
        <w:rPr>
          <w:color w:val="auto"/>
        </w:rPr>
        <w:t xml:space="preserve">Wszelkie sprawy powstałe w wyniku realizacji niniejszej </w:t>
      </w:r>
      <w:r w:rsidR="00CB4F18" w:rsidRPr="005912B2">
        <w:rPr>
          <w:color w:val="auto"/>
        </w:rPr>
        <w:t>U</w:t>
      </w:r>
      <w:r w:rsidRPr="005912B2">
        <w:rPr>
          <w:color w:val="auto"/>
        </w:rPr>
        <w:t xml:space="preserve">mowy podlegają rozpoznaniu przez Sąd Powszechny właściwy dla siedziby </w:t>
      </w:r>
      <w:r w:rsidR="00E13721" w:rsidRPr="005912B2">
        <w:rPr>
          <w:color w:val="auto"/>
        </w:rPr>
        <w:t>Beneficjenta</w:t>
      </w:r>
      <w:r w:rsidR="003B6117" w:rsidRPr="005912B2">
        <w:rPr>
          <w:color w:val="auto"/>
        </w:rPr>
        <w:t>/Partnera Projektu</w:t>
      </w:r>
      <w:r w:rsidR="00C7204B" w:rsidRPr="005912B2">
        <w:rPr>
          <w:color w:val="auto"/>
        </w:rPr>
        <w:t>*</w:t>
      </w:r>
      <w:r w:rsidRPr="005912B2">
        <w:rPr>
          <w:color w:val="auto"/>
        </w:rPr>
        <w:t xml:space="preserve">. </w:t>
      </w:r>
    </w:p>
    <w:p w14:paraId="1A6D1F59" w14:textId="77777777" w:rsidR="006F4C3F" w:rsidRPr="005912B2" w:rsidRDefault="006F4C3F">
      <w:pPr>
        <w:pStyle w:val="Default"/>
        <w:rPr>
          <w:b/>
          <w:bCs/>
          <w:color w:val="auto"/>
        </w:rPr>
      </w:pPr>
    </w:p>
    <w:p w14:paraId="0AFF9BAB" w14:textId="061AAA0F" w:rsidR="00227BC5" w:rsidRPr="005912B2" w:rsidRDefault="00227BC5">
      <w:pPr>
        <w:pStyle w:val="Default"/>
        <w:rPr>
          <w:color w:val="auto"/>
        </w:rPr>
      </w:pPr>
      <w:r w:rsidRPr="005912B2">
        <w:rPr>
          <w:b/>
          <w:bCs/>
          <w:color w:val="auto"/>
        </w:rPr>
        <w:t>§ 1</w:t>
      </w:r>
      <w:r w:rsidR="000A5F00" w:rsidRPr="005912B2">
        <w:rPr>
          <w:b/>
          <w:bCs/>
          <w:color w:val="auto"/>
        </w:rPr>
        <w:t>5</w:t>
      </w:r>
      <w:r w:rsidRPr="005912B2">
        <w:rPr>
          <w:b/>
          <w:bCs/>
          <w:color w:val="auto"/>
        </w:rPr>
        <w:t xml:space="preserve"> </w:t>
      </w:r>
    </w:p>
    <w:p w14:paraId="73BF8234" w14:textId="3C8BCCBA" w:rsidR="00EC6260" w:rsidRPr="005912B2" w:rsidRDefault="00227BC5">
      <w:pPr>
        <w:pStyle w:val="Default"/>
        <w:rPr>
          <w:color w:val="auto"/>
        </w:rPr>
      </w:pPr>
      <w:r w:rsidRPr="005912B2">
        <w:rPr>
          <w:color w:val="auto"/>
        </w:rPr>
        <w:t xml:space="preserve">Umowę sporządzono w dwóch jednobrzmiących egzemplarzach: </w:t>
      </w:r>
      <w:r w:rsidR="000A5F00" w:rsidRPr="005912B2">
        <w:rPr>
          <w:color w:val="auto"/>
        </w:rPr>
        <w:t xml:space="preserve">jeden egzemplarz dla </w:t>
      </w:r>
      <w:r w:rsidR="003B6117" w:rsidRPr="005912B2">
        <w:rPr>
          <w:color w:val="auto"/>
        </w:rPr>
        <w:t>Uczestnik</w:t>
      </w:r>
      <w:r w:rsidR="00C107A4" w:rsidRPr="005912B2">
        <w:rPr>
          <w:color w:val="auto"/>
        </w:rPr>
        <w:t>a</w:t>
      </w:r>
      <w:r w:rsidR="003B6117" w:rsidRPr="005912B2">
        <w:rPr>
          <w:color w:val="auto"/>
        </w:rPr>
        <w:t>/</w:t>
      </w:r>
      <w:proofErr w:type="spellStart"/>
      <w:r w:rsidR="00C107A4" w:rsidRPr="005912B2">
        <w:rPr>
          <w:color w:val="auto"/>
        </w:rPr>
        <w:t>czki</w:t>
      </w:r>
      <w:proofErr w:type="spellEnd"/>
      <w:r w:rsidR="00C107A4" w:rsidRPr="005912B2">
        <w:rPr>
          <w:color w:val="auto"/>
        </w:rPr>
        <w:t xml:space="preserve"> </w:t>
      </w:r>
      <w:r w:rsidR="00C01023" w:rsidRPr="005912B2">
        <w:rPr>
          <w:color w:val="auto"/>
        </w:rPr>
        <w:t>P</w:t>
      </w:r>
      <w:r w:rsidR="00E13721" w:rsidRPr="005912B2">
        <w:rPr>
          <w:color w:val="auto"/>
        </w:rPr>
        <w:t>rojektu</w:t>
      </w:r>
      <w:r w:rsidRPr="005912B2">
        <w:rPr>
          <w:color w:val="auto"/>
        </w:rPr>
        <w:t xml:space="preserve">, </w:t>
      </w:r>
      <w:r w:rsidR="000A5F00" w:rsidRPr="005912B2">
        <w:rPr>
          <w:color w:val="auto"/>
        </w:rPr>
        <w:t xml:space="preserve">jeden egzemplarz dla </w:t>
      </w:r>
      <w:r w:rsidR="00E13721" w:rsidRPr="005912B2">
        <w:rPr>
          <w:color w:val="auto"/>
        </w:rPr>
        <w:t>Beneficjent</w:t>
      </w:r>
      <w:r w:rsidR="00C107A4" w:rsidRPr="005912B2">
        <w:rPr>
          <w:color w:val="auto"/>
        </w:rPr>
        <w:t>a</w:t>
      </w:r>
      <w:r w:rsidR="003B6117" w:rsidRPr="005912B2">
        <w:rPr>
          <w:color w:val="auto"/>
        </w:rPr>
        <w:t>/Partner</w:t>
      </w:r>
      <w:r w:rsidR="00C107A4" w:rsidRPr="005912B2">
        <w:rPr>
          <w:color w:val="auto"/>
        </w:rPr>
        <w:t>a</w:t>
      </w:r>
      <w:r w:rsidR="003B6117" w:rsidRPr="005912B2">
        <w:rPr>
          <w:color w:val="auto"/>
        </w:rPr>
        <w:t xml:space="preserve"> Projektu</w:t>
      </w:r>
      <w:r w:rsidR="00C7204B" w:rsidRPr="005912B2">
        <w:rPr>
          <w:color w:val="auto"/>
        </w:rPr>
        <w:t>*</w:t>
      </w:r>
      <w:r w:rsidRPr="005912B2">
        <w:rPr>
          <w:color w:val="auto"/>
        </w:rPr>
        <w:t xml:space="preserve">. </w:t>
      </w:r>
    </w:p>
    <w:p w14:paraId="67641BBF" w14:textId="03AB432B" w:rsidR="00824D70" w:rsidRPr="005912B2" w:rsidRDefault="00824D70">
      <w:pPr>
        <w:pStyle w:val="Default"/>
        <w:rPr>
          <w:color w:val="auto"/>
        </w:rPr>
      </w:pPr>
    </w:p>
    <w:p w14:paraId="414E269F" w14:textId="6B64E8B6" w:rsidR="00824D70" w:rsidRPr="005912B2" w:rsidRDefault="00824D70">
      <w:pPr>
        <w:pStyle w:val="Default"/>
        <w:rPr>
          <w:b/>
          <w:color w:val="auto"/>
        </w:rPr>
      </w:pPr>
      <w:r w:rsidRPr="005912B2">
        <w:rPr>
          <w:b/>
          <w:color w:val="auto"/>
        </w:rPr>
        <w:t>§ 1</w:t>
      </w:r>
      <w:r w:rsidR="000A5F00" w:rsidRPr="005912B2">
        <w:rPr>
          <w:b/>
          <w:color w:val="auto"/>
        </w:rPr>
        <w:t>6</w:t>
      </w:r>
    </w:p>
    <w:p w14:paraId="02D5DA3E" w14:textId="42B8A992" w:rsidR="0035269D" w:rsidRPr="005912B2" w:rsidRDefault="00824D70">
      <w:pPr>
        <w:pStyle w:val="Default"/>
        <w:rPr>
          <w:color w:val="auto"/>
        </w:rPr>
      </w:pPr>
      <w:r w:rsidRPr="005912B2">
        <w:rPr>
          <w:color w:val="auto"/>
        </w:rPr>
        <w:t>Umowa wchodzi w życie z dniem podpisania.</w:t>
      </w:r>
    </w:p>
    <w:p w14:paraId="72C315F6" w14:textId="77777777" w:rsidR="00824D70" w:rsidRPr="005912B2" w:rsidRDefault="00824D70">
      <w:pPr>
        <w:pStyle w:val="Default"/>
        <w:rPr>
          <w:color w:val="auto"/>
        </w:rPr>
      </w:pPr>
    </w:p>
    <w:p w14:paraId="24F7359A" w14:textId="651690ED" w:rsidR="0035269D" w:rsidRPr="005912B2" w:rsidRDefault="0035269D">
      <w:pPr>
        <w:pStyle w:val="Default"/>
        <w:rPr>
          <w:b/>
          <w:bCs/>
          <w:color w:val="auto"/>
        </w:rPr>
      </w:pPr>
      <w:r w:rsidRPr="005912B2">
        <w:rPr>
          <w:b/>
          <w:bCs/>
          <w:color w:val="auto"/>
        </w:rPr>
        <w:t>§ 1</w:t>
      </w:r>
      <w:r w:rsidR="000A5F00" w:rsidRPr="005912B2">
        <w:rPr>
          <w:b/>
          <w:bCs/>
          <w:color w:val="auto"/>
        </w:rPr>
        <w:t>7</w:t>
      </w:r>
    </w:p>
    <w:p w14:paraId="4E338731" w14:textId="76657C85" w:rsidR="0035269D" w:rsidRPr="005912B2" w:rsidRDefault="0035269D">
      <w:pPr>
        <w:pStyle w:val="Default"/>
        <w:rPr>
          <w:bCs/>
          <w:color w:val="auto"/>
        </w:rPr>
      </w:pPr>
      <w:r w:rsidRPr="005912B2">
        <w:rPr>
          <w:bCs/>
          <w:color w:val="auto"/>
        </w:rPr>
        <w:t>Integralną część Umowy stanowią załączniki:</w:t>
      </w:r>
    </w:p>
    <w:p w14:paraId="04E49DC7" w14:textId="6D2F4BC3" w:rsidR="0035269D" w:rsidRPr="005912B2" w:rsidRDefault="0035269D">
      <w:pPr>
        <w:pStyle w:val="Default"/>
        <w:numPr>
          <w:ilvl w:val="0"/>
          <w:numId w:val="15"/>
        </w:numPr>
        <w:ind w:left="426" w:hanging="426"/>
        <w:rPr>
          <w:bCs/>
          <w:color w:val="auto"/>
        </w:rPr>
      </w:pPr>
      <w:r w:rsidRPr="005912B2">
        <w:rPr>
          <w:color w:val="auto"/>
        </w:rPr>
        <w:t>Załącznik nr 1 Szczegółowa specyfikacja zakupów</w:t>
      </w:r>
      <w:r w:rsidR="003E7849" w:rsidRPr="005912B2">
        <w:rPr>
          <w:color w:val="auto"/>
        </w:rPr>
        <w:t>;</w:t>
      </w:r>
    </w:p>
    <w:p w14:paraId="4702A8D4" w14:textId="0C7A7009" w:rsidR="0035269D" w:rsidRPr="005912B2" w:rsidRDefault="0035269D">
      <w:pPr>
        <w:pStyle w:val="Default"/>
        <w:numPr>
          <w:ilvl w:val="0"/>
          <w:numId w:val="15"/>
        </w:numPr>
        <w:ind w:left="426" w:hanging="426"/>
        <w:rPr>
          <w:bCs/>
          <w:color w:val="auto"/>
        </w:rPr>
      </w:pPr>
      <w:r w:rsidRPr="005912B2">
        <w:rPr>
          <w:color w:val="auto"/>
        </w:rPr>
        <w:t xml:space="preserve">Załącznik nr 2 </w:t>
      </w:r>
      <w:r w:rsidR="00746983" w:rsidRPr="005912B2">
        <w:rPr>
          <w:color w:val="auto"/>
        </w:rPr>
        <w:t>Rozliczenie otrzymanych środków na podjęcie działalności gospodarczej</w:t>
      </w:r>
      <w:r w:rsidR="003E7849" w:rsidRPr="005912B2">
        <w:rPr>
          <w:color w:val="auto"/>
        </w:rPr>
        <w:t>;</w:t>
      </w:r>
    </w:p>
    <w:p w14:paraId="5028C36A" w14:textId="49A72BF3" w:rsidR="0061140E" w:rsidRPr="005912B2" w:rsidRDefault="0061140E">
      <w:pPr>
        <w:pStyle w:val="Default"/>
        <w:numPr>
          <w:ilvl w:val="0"/>
          <w:numId w:val="15"/>
        </w:numPr>
        <w:ind w:left="426" w:hanging="426"/>
        <w:rPr>
          <w:bCs/>
          <w:color w:val="auto"/>
        </w:rPr>
      </w:pPr>
      <w:r w:rsidRPr="005912B2">
        <w:rPr>
          <w:color w:val="auto"/>
        </w:rPr>
        <w:t xml:space="preserve">Załącznik nr 3 </w:t>
      </w:r>
      <w:r w:rsidRPr="005912B2">
        <w:rPr>
          <w:bCs/>
          <w:color w:val="auto"/>
        </w:rPr>
        <w:t>Szczegółowe rozliczenie wydatków w ramach przyznanych środków</w:t>
      </w:r>
      <w:r w:rsidR="007512A0" w:rsidRPr="005912B2">
        <w:rPr>
          <w:bCs/>
          <w:color w:val="auto"/>
        </w:rPr>
        <w:t>;</w:t>
      </w:r>
    </w:p>
    <w:p w14:paraId="4A7A787E" w14:textId="3F014268" w:rsidR="003E7849" w:rsidRPr="005912B2" w:rsidRDefault="005F3581">
      <w:pPr>
        <w:pStyle w:val="Default"/>
        <w:numPr>
          <w:ilvl w:val="0"/>
          <w:numId w:val="15"/>
        </w:numPr>
        <w:ind w:left="426" w:hanging="426"/>
        <w:rPr>
          <w:bCs/>
          <w:color w:val="auto"/>
        </w:rPr>
      </w:pPr>
      <w:r w:rsidRPr="005912B2">
        <w:rPr>
          <w:color w:val="auto"/>
        </w:rPr>
        <w:t>Załącznik nr 4</w:t>
      </w:r>
      <w:r w:rsidR="003E7849" w:rsidRPr="005912B2">
        <w:rPr>
          <w:color w:val="auto"/>
        </w:rPr>
        <w:t xml:space="preserve"> Oświadczenie o kwalifikowalności podatku od towarów i usług (VAT)</w:t>
      </w:r>
      <w:r w:rsidR="00824D70" w:rsidRPr="005912B2">
        <w:rPr>
          <w:color w:val="auto"/>
        </w:rPr>
        <w:t>;</w:t>
      </w:r>
    </w:p>
    <w:p w14:paraId="25AF1F9C" w14:textId="51BBF860" w:rsidR="003E7849" w:rsidRPr="005912B2" w:rsidRDefault="005F3581">
      <w:pPr>
        <w:pStyle w:val="Default"/>
        <w:numPr>
          <w:ilvl w:val="0"/>
          <w:numId w:val="15"/>
        </w:numPr>
        <w:ind w:left="426" w:hanging="426"/>
        <w:rPr>
          <w:bCs/>
          <w:color w:val="auto"/>
        </w:rPr>
      </w:pPr>
      <w:r w:rsidRPr="005912B2">
        <w:rPr>
          <w:bCs/>
          <w:color w:val="auto"/>
        </w:rPr>
        <w:lastRenderedPageBreak/>
        <w:t>Załącznik nr 5</w:t>
      </w:r>
      <w:r w:rsidR="004226EE" w:rsidRPr="005912B2">
        <w:rPr>
          <w:bCs/>
          <w:color w:val="auto"/>
        </w:rPr>
        <w:t xml:space="preserve"> Potwierdzenie wywiązania się z warunków Umowy po upływie </w:t>
      </w:r>
      <w:r w:rsidR="00824D70" w:rsidRPr="005912B2">
        <w:rPr>
          <w:bCs/>
          <w:color w:val="auto"/>
        </w:rPr>
        <w:t>12</w:t>
      </w:r>
      <w:r w:rsidR="00BF2F47" w:rsidRPr="005912B2">
        <w:rPr>
          <w:bCs/>
          <w:color w:val="auto"/>
        </w:rPr>
        <w:t> </w:t>
      </w:r>
      <w:r w:rsidR="00824D70" w:rsidRPr="005912B2">
        <w:rPr>
          <w:bCs/>
          <w:color w:val="auto"/>
        </w:rPr>
        <w:t xml:space="preserve">miesięcznego okresu </w:t>
      </w:r>
      <w:r w:rsidR="004226EE" w:rsidRPr="005912B2">
        <w:rPr>
          <w:bCs/>
          <w:color w:val="auto"/>
        </w:rPr>
        <w:t>prowadzenia działalności gospodarczej.</w:t>
      </w:r>
    </w:p>
    <w:p w14:paraId="3CBFF36E" w14:textId="77777777" w:rsidR="0035269D" w:rsidRPr="005912B2" w:rsidRDefault="0035269D">
      <w:pPr>
        <w:pStyle w:val="Default"/>
        <w:rPr>
          <w:bCs/>
          <w:color w:val="auto"/>
        </w:rPr>
      </w:pPr>
    </w:p>
    <w:p w14:paraId="70D25ABF" w14:textId="205CF98D" w:rsidR="006F4C3F" w:rsidRPr="005912B2" w:rsidRDefault="006F4C3F">
      <w:pPr>
        <w:pStyle w:val="Default"/>
        <w:rPr>
          <w:color w:val="auto"/>
        </w:rPr>
      </w:pPr>
    </w:p>
    <w:p w14:paraId="29DE61E7" w14:textId="3F262327" w:rsidR="00620695" w:rsidRPr="005912B2" w:rsidRDefault="00620695">
      <w:pPr>
        <w:pStyle w:val="Default"/>
        <w:rPr>
          <w:color w:val="auto"/>
        </w:rPr>
      </w:pPr>
    </w:p>
    <w:p w14:paraId="351F64AA" w14:textId="77777777" w:rsidR="00620695" w:rsidRPr="005912B2" w:rsidRDefault="00620695">
      <w:pPr>
        <w:pStyle w:val="Default"/>
        <w:rPr>
          <w:color w:val="auto"/>
        </w:rPr>
      </w:pPr>
    </w:p>
    <w:p w14:paraId="28223AFE" w14:textId="514C0407" w:rsidR="00227BC5" w:rsidRPr="005912B2" w:rsidRDefault="00227BC5">
      <w:pPr>
        <w:pStyle w:val="Default"/>
        <w:rPr>
          <w:color w:val="auto"/>
        </w:rPr>
      </w:pPr>
      <w:r w:rsidRPr="005912B2">
        <w:rPr>
          <w:color w:val="auto"/>
        </w:rPr>
        <w:t xml:space="preserve">.......................................................... </w:t>
      </w:r>
      <w:r w:rsidR="003B6117" w:rsidRPr="005912B2">
        <w:rPr>
          <w:color w:val="auto"/>
        </w:rPr>
        <w:tab/>
      </w:r>
      <w:r w:rsidR="003B6117" w:rsidRPr="005912B2">
        <w:rPr>
          <w:color w:val="auto"/>
        </w:rPr>
        <w:tab/>
      </w:r>
      <w:r w:rsidRPr="005912B2">
        <w:rPr>
          <w:color w:val="auto"/>
        </w:rPr>
        <w:t>........................................</w:t>
      </w:r>
      <w:r w:rsidR="006F4C3F" w:rsidRPr="005912B2">
        <w:rPr>
          <w:color w:val="auto"/>
        </w:rPr>
        <w:t>........</w:t>
      </w:r>
      <w:r w:rsidRPr="005912B2">
        <w:rPr>
          <w:color w:val="auto"/>
        </w:rPr>
        <w:t>.....</w:t>
      </w:r>
      <w:r w:rsidR="006E4EEE" w:rsidRPr="005912B2">
        <w:rPr>
          <w:color w:val="auto"/>
        </w:rPr>
        <w:t>......</w:t>
      </w:r>
      <w:r w:rsidRPr="005912B2">
        <w:rPr>
          <w:color w:val="auto"/>
        </w:rPr>
        <w:t xml:space="preserve"> </w:t>
      </w:r>
    </w:p>
    <w:p w14:paraId="722F81CA" w14:textId="215817F6" w:rsidR="000E2DE0" w:rsidRPr="00E01B63" w:rsidRDefault="00227BC5">
      <w:pPr>
        <w:pStyle w:val="Default"/>
        <w:tabs>
          <w:tab w:val="left" w:pos="4962"/>
        </w:tabs>
        <w:ind w:left="4962" w:hanging="4962"/>
        <w:rPr>
          <w:color w:val="auto"/>
        </w:rPr>
      </w:pPr>
      <w:r w:rsidRPr="00E01B63">
        <w:rPr>
          <w:color w:val="auto"/>
        </w:rPr>
        <w:t xml:space="preserve">(podpis </w:t>
      </w:r>
      <w:r w:rsidR="003B6117" w:rsidRPr="00E01B63">
        <w:rPr>
          <w:color w:val="auto"/>
        </w:rPr>
        <w:t>Uczestnika/</w:t>
      </w:r>
      <w:proofErr w:type="spellStart"/>
      <w:r w:rsidR="00F6074D" w:rsidRPr="00E01B63">
        <w:rPr>
          <w:color w:val="auto"/>
        </w:rPr>
        <w:t>czki</w:t>
      </w:r>
      <w:proofErr w:type="spellEnd"/>
      <w:r w:rsidR="00F6074D" w:rsidRPr="00E01B63">
        <w:rPr>
          <w:color w:val="auto"/>
        </w:rPr>
        <w:t xml:space="preserve"> P</w:t>
      </w:r>
      <w:r w:rsidR="00E13721" w:rsidRPr="00E01B63">
        <w:rPr>
          <w:color w:val="auto"/>
        </w:rPr>
        <w:t>rojektu</w:t>
      </w:r>
      <w:r w:rsidRPr="00E01B63">
        <w:rPr>
          <w:color w:val="auto"/>
        </w:rPr>
        <w:t>)</w:t>
      </w:r>
      <w:r w:rsidR="006E4EEE" w:rsidRPr="00E01B63">
        <w:rPr>
          <w:color w:val="auto"/>
        </w:rPr>
        <w:tab/>
      </w:r>
      <w:r w:rsidRPr="00E01B63">
        <w:rPr>
          <w:color w:val="auto"/>
        </w:rPr>
        <w:t>(pieczęć i podpis</w:t>
      </w:r>
      <w:r w:rsidR="009E2323" w:rsidRPr="00E01B63">
        <w:rPr>
          <w:color w:val="auto"/>
        </w:rPr>
        <w:t xml:space="preserve"> </w:t>
      </w:r>
      <w:r w:rsidR="00E13721" w:rsidRPr="00E01B63">
        <w:rPr>
          <w:color w:val="auto"/>
        </w:rPr>
        <w:t>Beneficjenta</w:t>
      </w:r>
      <w:r w:rsidR="006E4EEE" w:rsidRPr="00E01B63">
        <w:rPr>
          <w:color w:val="auto"/>
        </w:rPr>
        <w:t xml:space="preserve"> </w:t>
      </w:r>
      <w:r w:rsidR="003B6117" w:rsidRPr="00E01B63">
        <w:rPr>
          <w:color w:val="auto"/>
        </w:rPr>
        <w:t>/</w:t>
      </w:r>
      <w:r w:rsidR="006E4EEE" w:rsidRPr="00E01B63">
        <w:rPr>
          <w:color w:val="auto"/>
        </w:rPr>
        <w:t xml:space="preserve"> </w:t>
      </w:r>
      <w:r w:rsidR="003B6117" w:rsidRPr="00E01B63">
        <w:rPr>
          <w:color w:val="auto"/>
        </w:rPr>
        <w:t>Partnera Projektu</w:t>
      </w:r>
      <w:r w:rsidR="0009161C">
        <w:rPr>
          <w:color w:val="auto"/>
          <w:vertAlign w:val="superscript"/>
        </w:rPr>
        <w:t>*</w:t>
      </w:r>
      <w:r w:rsidR="002A61F9" w:rsidRPr="00E01B63">
        <w:rPr>
          <w:color w:val="auto"/>
        </w:rPr>
        <w:t>)</w:t>
      </w:r>
    </w:p>
    <w:sectPr w:rsidR="000E2DE0" w:rsidRPr="00E01B63" w:rsidSect="000D5639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BDEFE6A" w16cex:dateUtc="2025-05-26T12:51:00Z"/>
  <w16cex:commentExtensible w16cex:durableId="2BDEFE26" w16cex:dateUtc="2025-05-26T12:5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30DA298" w16cid:durableId="2BDEFE07"/>
  <w16cid:commentId w16cid:paraId="5114E137" w16cid:durableId="2BDEFE6A"/>
  <w16cid:commentId w16cid:paraId="0B389014" w16cid:durableId="2BDEFE08"/>
  <w16cid:commentId w16cid:paraId="1DDD29E5" w16cid:durableId="2BDEFE26"/>
  <w16cid:commentId w16cid:paraId="2117170A" w16cid:durableId="2BDEFE09"/>
  <w16cid:commentId w16cid:paraId="67B2885E" w16cid:durableId="2BDEFE0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4FE93B" w14:textId="77777777" w:rsidR="000902A0" w:rsidRDefault="000902A0">
      <w:pPr>
        <w:spacing w:after="0" w:line="240" w:lineRule="auto"/>
      </w:pPr>
      <w:r>
        <w:separator/>
      </w:r>
    </w:p>
  </w:endnote>
  <w:endnote w:type="continuationSeparator" w:id="0">
    <w:p w14:paraId="43C24FF2" w14:textId="77777777" w:rsidR="000902A0" w:rsidRDefault="000902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CDCNG+ArialNarrow">
    <w:altName w:val="Arial Narro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029E0D" w14:textId="21F3AE65" w:rsidR="000D5639" w:rsidRPr="006F4C3F" w:rsidRDefault="000D5639">
    <w:pPr>
      <w:pStyle w:val="Stopka"/>
      <w:jc w:val="right"/>
      <w:rPr>
        <w:rFonts w:cs="Arial"/>
        <w:szCs w:val="20"/>
      </w:rPr>
    </w:pPr>
    <w:r w:rsidRPr="006F4C3F">
      <w:rPr>
        <w:rFonts w:cs="Arial"/>
        <w:szCs w:val="20"/>
        <w:lang w:val="pl-PL"/>
      </w:rPr>
      <w:t xml:space="preserve">Strona </w:t>
    </w:r>
    <w:r w:rsidRPr="006F4C3F">
      <w:rPr>
        <w:rFonts w:cs="Arial"/>
        <w:b/>
        <w:bCs/>
        <w:szCs w:val="20"/>
      </w:rPr>
      <w:fldChar w:fldCharType="begin"/>
    </w:r>
    <w:r w:rsidRPr="006F4C3F">
      <w:rPr>
        <w:rFonts w:cs="Arial"/>
        <w:b/>
        <w:bCs/>
        <w:szCs w:val="20"/>
      </w:rPr>
      <w:instrText>PAGE</w:instrText>
    </w:r>
    <w:r w:rsidRPr="006F4C3F">
      <w:rPr>
        <w:rFonts w:cs="Arial"/>
        <w:b/>
        <w:bCs/>
        <w:szCs w:val="20"/>
      </w:rPr>
      <w:fldChar w:fldCharType="separate"/>
    </w:r>
    <w:r w:rsidR="00875E74">
      <w:rPr>
        <w:rFonts w:cs="Arial"/>
        <w:b/>
        <w:bCs/>
        <w:noProof/>
        <w:szCs w:val="20"/>
      </w:rPr>
      <w:t>8</w:t>
    </w:r>
    <w:r w:rsidRPr="006F4C3F">
      <w:rPr>
        <w:rFonts w:cs="Arial"/>
        <w:b/>
        <w:bCs/>
        <w:szCs w:val="20"/>
      </w:rPr>
      <w:fldChar w:fldCharType="end"/>
    </w:r>
    <w:r w:rsidRPr="006F4C3F">
      <w:rPr>
        <w:rFonts w:cs="Arial"/>
        <w:szCs w:val="20"/>
        <w:lang w:val="pl-PL"/>
      </w:rPr>
      <w:t xml:space="preserve"> z </w:t>
    </w:r>
    <w:r w:rsidRPr="006F4C3F">
      <w:rPr>
        <w:rFonts w:cs="Arial"/>
        <w:b/>
        <w:bCs/>
        <w:szCs w:val="20"/>
      </w:rPr>
      <w:fldChar w:fldCharType="begin"/>
    </w:r>
    <w:r w:rsidRPr="006F4C3F">
      <w:rPr>
        <w:rFonts w:cs="Arial"/>
        <w:b/>
        <w:bCs/>
        <w:szCs w:val="20"/>
      </w:rPr>
      <w:instrText>NUMPAGES</w:instrText>
    </w:r>
    <w:r w:rsidRPr="006F4C3F">
      <w:rPr>
        <w:rFonts w:cs="Arial"/>
        <w:b/>
        <w:bCs/>
        <w:szCs w:val="20"/>
      </w:rPr>
      <w:fldChar w:fldCharType="separate"/>
    </w:r>
    <w:r w:rsidR="00875E74">
      <w:rPr>
        <w:rFonts w:cs="Arial"/>
        <w:b/>
        <w:bCs/>
        <w:noProof/>
        <w:szCs w:val="20"/>
      </w:rPr>
      <w:t>8</w:t>
    </w:r>
    <w:r w:rsidRPr="006F4C3F">
      <w:rPr>
        <w:rFonts w:cs="Arial"/>
        <w:b/>
        <w:bCs/>
        <w:szCs w:val="20"/>
      </w:rPr>
      <w:fldChar w:fldCharType="end"/>
    </w:r>
  </w:p>
  <w:p w14:paraId="6E763ACD" w14:textId="77777777" w:rsidR="000D5639" w:rsidRDefault="000D563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9C41B7" w14:textId="527BC179" w:rsidR="000D5639" w:rsidRPr="00E56909" w:rsidRDefault="000D5639" w:rsidP="00E56909">
    <w:pPr>
      <w:tabs>
        <w:tab w:val="left" w:pos="2271"/>
      </w:tabs>
      <w:spacing w:after="240" w:line="240" w:lineRule="auto"/>
      <w:rPr>
        <w:rFonts w:ascii="Arial" w:hAnsi="Arial" w:cs="Arial"/>
        <w:b/>
        <w:bCs/>
        <w:szCs w:val="24"/>
      </w:rPr>
    </w:pPr>
    <w:r w:rsidRPr="001579F2">
      <w:rPr>
        <w:rFonts w:ascii="Arial" w:eastAsia="Times New Roman" w:hAnsi="Arial" w:cs="Arial"/>
        <w:sz w:val="20"/>
      </w:rPr>
      <w:t>Projekt jest współfinansowany przez Unię Europejską w ramach Europejskiego Funduszu Społecznego Plus w ramach programu Fundusze Europejskie dla Podkarpacia 2021-2027, Priorytet 7 – Kapitał ludzki gotowy do zmian, Działanie 07.03 Aktywizacja osób młodych pozostających bez pracy/wsparcie rozwoju przedsiębiorczości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22C18D" w14:textId="77777777" w:rsidR="000902A0" w:rsidRDefault="000902A0">
      <w:pPr>
        <w:spacing w:after="0" w:line="240" w:lineRule="auto"/>
      </w:pPr>
      <w:r>
        <w:separator/>
      </w:r>
    </w:p>
  </w:footnote>
  <w:footnote w:type="continuationSeparator" w:id="0">
    <w:p w14:paraId="122DBDF4" w14:textId="77777777" w:rsidR="000902A0" w:rsidRDefault="000902A0">
      <w:pPr>
        <w:spacing w:after="0" w:line="240" w:lineRule="auto"/>
      </w:pPr>
      <w:r>
        <w:continuationSeparator/>
      </w:r>
    </w:p>
  </w:footnote>
  <w:footnote w:id="1">
    <w:p w14:paraId="5F01A80B" w14:textId="4B9BFA87" w:rsidR="009F764B" w:rsidRPr="007831CB" w:rsidRDefault="009F764B">
      <w:pPr>
        <w:pStyle w:val="Tekstprzypisudolnego"/>
        <w:rPr>
          <w:rFonts w:ascii="Arial" w:hAnsi="Arial" w:cs="Arial"/>
        </w:rPr>
      </w:pPr>
      <w:r w:rsidRPr="009F764B">
        <w:rPr>
          <w:rStyle w:val="Odwoanieprzypisudolnego"/>
        </w:rPr>
        <w:sym w:font="Symbol" w:char="F02A"/>
      </w:r>
      <w:r>
        <w:t xml:space="preserve"> </w:t>
      </w:r>
      <w:proofErr w:type="spellStart"/>
      <w:r w:rsidRPr="007831CB">
        <w:rPr>
          <w:rFonts w:ascii="Arial" w:hAnsi="Arial" w:cs="Arial"/>
        </w:rPr>
        <w:t>wybrać</w:t>
      </w:r>
      <w:proofErr w:type="spellEnd"/>
      <w:r w:rsidRPr="007831CB">
        <w:rPr>
          <w:rFonts w:ascii="Arial" w:hAnsi="Arial" w:cs="Arial"/>
        </w:rPr>
        <w:t xml:space="preserve"> </w:t>
      </w:r>
      <w:proofErr w:type="spellStart"/>
      <w:r w:rsidRPr="007831CB">
        <w:rPr>
          <w:rFonts w:ascii="Arial" w:hAnsi="Arial" w:cs="Arial"/>
        </w:rPr>
        <w:t>właściwe</w:t>
      </w:r>
      <w:proofErr w:type="spellEnd"/>
    </w:p>
    <w:p w14:paraId="5D9897B8" w14:textId="77777777" w:rsidR="009F764B" w:rsidRPr="00151877" w:rsidRDefault="009F764B">
      <w:pPr>
        <w:pStyle w:val="Tekstprzypisudolnego"/>
        <w:rPr>
          <w:lang w:val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A80FE9" w14:textId="77777777" w:rsidR="000D5639" w:rsidRDefault="000D5639">
    <w:pPr>
      <w:pStyle w:val="Nagwek"/>
    </w:pPr>
    <w:r w:rsidRPr="00A90B95">
      <w:rPr>
        <w:rFonts w:cs="Arial"/>
        <w:noProof/>
      </w:rPr>
      <w:drawing>
        <wp:inline distT="0" distB="0" distL="0" distR="0" wp14:anchorId="77BB4406" wp14:editId="662D894C">
          <wp:extent cx="5760720" cy="464684"/>
          <wp:effectExtent l="0" t="0" r="0" b="0"/>
          <wp:docPr id="2" name="Obraz 2" descr="Znaki ułożone w poziomym rzędzie. Od lewej:  znak Funduszy Europejskich dla Podkarpacia, znak Rzeczypospolitej Polskiej, znak Unii Europejskiej z dopiskiem  Dofinansowane przez Unię Europejską, ostatni znak Podkarpackie przestrzeń otwart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646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F"/>
    <w:multiLevelType w:val="hybridMultilevel"/>
    <w:tmpl w:val="894EE8A1"/>
    <w:styleLink w:val="Zaimportowanystyl25"/>
    <w:lvl w:ilvl="0" w:tplc="26F88256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1" w:tplc="C570E262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2" w:tplc="4824EA5C">
      <w:start w:val="1"/>
      <w:numFmt w:val="lowerRoman"/>
      <w:lvlText w:val="%3."/>
      <w:lvlJc w:val="left"/>
      <w:pPr>
        <w:tabs>
          <w:tab w:val="num" w:pos="1866"/>
        </w:tabs>
        <w:ind w:left="1866" w:hanging="30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3" w:tplc="823CD586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4" w:tplc="292CC1AC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5" w:tplc="9AD6883E">
      <w:start w:val="1"/>
      <w:numFmt w:val="lowerRoman"/>
      <w:lvlText w:val="%6."/>
      <w:lvlJc w:val="left"/>
      <w:pPr>
        <w:tabs>
          <w:tab w:val="num" w:pos="4026"/>
        </w:tabs>
        <w:ind w:left="4026" w:hanging="30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6" w:tplc="50C85DF6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7" w:tplc="2E468802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8" w:tplc="30466BDC">
      <w:start w:val="1"/>
      <w:numFmt w:val="lowerRoman"/>
      <w:lvlText w:val="%9."/>
      <w:lvlJc w:val="left"/>
      <w:pPr>
        <w:tabs>
          <w:tab w:val="num" w:pos="6186"/>
        </w:tabs>
        <w:ind w:left="6186" w:hanging="30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</w:abstractNum>
  <w:abstractNum w:abstractNumId="1" w15:restartNumberingAfterBreak="0">
    <w:nsid w:val="0881701D"/>
    <w:multiLevelType w:val="hybridMultilevel"/>
    <w:tmpl w:val="A4386346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C027B0"/>
    <w:multiLevelType w:val="hybridMultilevel"/>
    <w:tmpl w:val="67B887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28D23A"/>
    <w:multiLevelType w:val="hybridMultilevel"/>
    <w:tmpl w:val="77717B20"/>
    <w:lvl w:ilvl="0" w:tplc="FFFFFFFF">
      <w:start w:val="1"/>
      <w:numFmt w:val="ideographDigital"/>
      <w:lvlText w:val=""/>
      <w:lvlJc w:val="left"/>
    </w:lvl>
    <w:lvl w:ilvl="1" w:tplc="FFFFFFFF">
      <w:start w:val="1"/>
      <w:numFmt w:val="lowerLetter"/>
      <w:lvlText w:val=""/>
      <w:lvlJc w:val="left"/>
    </w:lvl>
    <w:lvl w:ilvl="2" w:tplc="FFFFFFFF">
      <w:start w:val="1"/>
      <w:numFmt w:val="ideographDigit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25055776"/>
    <w:multiLevelType w:val="hybridMultilevel"/>
    <w:tmpl w:val="2AF8CEBA"/>
    <w:lvl w:ilvl="0" w:tplc="B25AC19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2522D3E"/>
    <w:multiLevelType w:val="hybridMultilevel"/>
    <w:tmpl w:val="B6AA4458"/>
    <w:lvl w:ilvl="0" w:tplc="04150017">
      <w:start w:val="1"/>
      <w:numFmt w:val="lowerLetter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32BD2ABC"/>
    <w:multiLevelType w:val="hybridMultilevel"/>
    <w:tmpl w:val="752E092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364D684E"/>
    <w:multiLevelType w:val="hybridMultilevel"/>
    <w:tmpl w:val="FDF681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D91DCE"/>
    <w:multiLevelType w:val="hybridMultilevel"/>
    <w:tmpl w:val="5882F9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2C3A8C"/>
    <w:multiLevelType w:val="hybridMultilevel"/>
    <w:tmpl w:val="93709C86"/>
    <w:lvl w:ilvl="0" w:tplc="4396590C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1D30771"/>
    <w:multiLevelType w:val="hybridMultilevel"/>
    <w:tmpl w:val="8862C01E"/>
    <w:lvl w:ilvl="0" w:tplc="E4F06D4C">
      <w:start w:val="1"/>
      <w:numFmt w:val="decimal"/>
      <w:lvlText w:val="%1."/>
      <w:lvlJc w:val="left"/>
      <w:pPr>
        <w:ind w:left="786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A2162D"/>
    <w:multiLevelType w:val="hybridMultilevel"/>
    <w:tmpl w:val="F61AEB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D66290"/>
    <w:multiLevelType w:val="hybridMultilevel"/>
    <w:tmpl w:val="E2D82E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7B27D0"/>
    <w:multiLevelType w:val="hybridMultilevel"/>
    <w:tmpl w:val="3FA64FFC"/>
    <w:lvl w:ilvl="0" w:tplc="97ECA576">
      <w:start w:val="5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4" w15:restartNumberingAfterBreak="0">
    <w:nsid w:val="57DD79FD"/>
    <w:multiLevelType w:val="multilevel"/>
    <w:tmpl w:val="71A67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596D6BD9"/>
    <w:multiLevelType w:val="hybridMultilevel"/>
    <w:tmpl w:val="6046E14A"/>
    <w:lvl w:ilvl="0" w:tplc="F278A0E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AC171B"/>
    <w:multiLevelType w:val="hybridMultilevel"/>
    <w:tmpl w:val="1460FA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F15775"/>
    <w:multiLevelType w:val="hybridMultilevel"/>
    <w:tmpl w:val="DA4E9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842364"/>
    <w:multiLevelType w:val="hybridMultilevel"/>
    <w:tmpl w:val="DDDAB1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F1786D"/>
    <w:multiLevelType w:val="hybridMultilevel"/>
    <w:tmpl w:val="1F9ABE84"/>
    <w:lvl w:ilvl="0" w:tplc="4EF806C4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35F0D53"/>
    <w:multiLevelType w:val="hybridMultilevel"/>
    <w:tmpl w:val="A4386346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FC12B8"/>
    <w:multiLevelType w:val="hybridMultilevel"/>
    <w:tmpl w:val="A97EF4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BD6420"/>
    <w:multiLevelType w:val="hybridMultilevel"/>
    <w:tmpl w:val="E69478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E578AB"/>
    <w:multiLevelType w:val="hybridMultilevel"/>
    <w:tmpl w:val="74E04EEE"/>
    <w:lvl w:ilvl="0" w:tplc="B03C90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790736"/>
    <w:multiLevelType w:val="hybridMultilevel"/>
    <w:tmpl w:val="EEF6FF7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73AF5DCA"/>
    <w:multiLevelType w:val="hybridMultilevel"/>
    <w:tmpl w:val="13BEC33C"/>
    <w:lvl w:ilvl="0" w:tplc="4DD8BA70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796037D8"/>
    <w:multiLevelType w:val="hybridMultilevel"/>
    <w:tmpl w:val="6B8074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092FB0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1"/>
  </w:num>
  <w:num w:numId="3">
    <w:abstractNumId w:val="10"/>
  </w:num>
  <w:num w:numId="4">
    <w:abstractNumId w:val="7"/>
  </w:num>
  <w:num w:numId="5">
    <w:abstractNumId w:val="26"/>
  </w:num>
  <w:num w:numId="6">
    <w:abstractNumId w:val="23"/>
  </w:num>
  <w:num w:numId="7">
    <w:abstractNumId w:val="24"/>
  </w:num>
  <w:num w:numId="8">
    <w:abstractNumId w:val="1"/>
  </w:num>
  <w:num w:numId="9">
    <w:abstractNumId w:val="25"/>
  </w:num>
  <w:num w:numId="10">
    <w:abstractNumId w:val="20"/>
  </w:num>
  <w:num w:numId="11">
    <w:abstractNumId w:val="12"/>
  </w:num>
  <w:num w:numId="12">
    <w:abstractNumId w:val="17"/>
  </w:num>
  <w:num w:numId="13">
    <w:abstractNumId w:val="4"/>
  </w:num>
  <w:num w:numId="14">
    <w:abstractNumId w:val="0"/>
  </w:num>
  <w:num w:numId="15">
    <w:abstractNumId w:val="2"/>
  </w:num>
  <w:num w:numId="16">
    <w:abstractNumId w:val="16"/>
  </w:num>
  <w:num w:numId="17">
    <w:abstractNumId w:val="18"/>
  </w:num>
  <w:num w:numId="18">
    <w:abstractNumId w:val="22"/>
  </w:num>
  <w:num w:numId="19">
    <w:abstractNumId w:val="14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</w:num>
  <w:num w:numId="36">
    <w:abstractNumId w:val="11"/>
  </w:num>
  <w:num w:numId="3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8"/>
  </w:num>
  <w:num w:numId="39">
    <w:abstractNumId w:val="6"/>
  </w:num>
  <w:num w:numId="40">
    <w:abstractNumId w:val="9"/>
  </w:num>
  <w:num w:numId="41">
    <w:abstractNumId w:val="13"/>
  </w:num>
  <w:num w:numId="42">
    <w:abstractNumId w:val="1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2F3"/>
    <w:rsid w:val="00004B72"/>
    <w:rsid w:val="00005D3F"/>
    <w:rsid w:val="000064F0"/>
    <w:rsid w:val="00013C7F"/>
    <w:rsid w:val="000265E3"/>
    <w:rsid w:val="00031491"/>
    <w:rsid w:val="00032567"/>
    <w:rsid w:val="00032F80"/>
    <w:rsid w:val="00040DFF"/>
    <w:rsid w:val="000441A9"/>
    <w:rsid w:val="00064FD2"/>
    <w:rsid w:val="0007192C"/>
    <w:rsid w:val="000742F3"/>
    <w:rsid w:val="00084972"/>
    <w:rsid w:val="00085453"/>
    <w:rsid w:val="000902A0"/>
    <w:rsid w:val="0009161C"/>
    <w:rsid w:val="000938CC"/>
    <w:rsid w:val="000A5D29"/>
    <w:rsid w:val="000A5F00"/>
    <w:rsid w:val="000B5464"/>
    <w:rsid w:val="000B588D"/>
    <w:rsid w:val="000B5C5C"/>
    <w:rsid w:val="000B715D"/>
    <w:rsid w:val="000C0702"/>
    <w:rsid w:val="000D5639"/>
    <w:rsid w:val="000E2DE0"/>
    <w:rsid w:val="000E61E6"/>
    <w:rsid w:val="0011020F"/>
    <w:rsid w:val="001158F2"/>
    <w:rsid w:val="00125675"/>
    <w:rsid w:val="00130DDE"/>
    <w:rsid w:val="00134849"/>
    <w:rsid w:val="0013603B"/>
    <w:rsid w:val="0013611F"/>
    <w:rsid w:val="0014235B"/>
    <w:rsid w:val="00146791"/>
    <w:rsid w:val="00147FD0"/>
    <w:rsid w:val="00151877"/>
    <w:rsid w:val="00155EA4"/>
    <w:rsid w:val="00164564"/>
    <w:rsid w:val="00165019"/>
    <w:rsid w:val="00171CB1"/>
    <w:rsid w:val="00172FBE"/>
    <w:rsid w:val="0017481F"/>
    <w:rsid w:val="00181AAA"/>
    <w:rsid w:val="001904E8"/>
    <w:rsid w:val="0019181F"/>
    <w:rsid w:val="00195786"/>
    <w:rsid w:val="00196A2F"/>
    <w:rsid w:val="001A74ED"/>
    <w:rsid w:val="001B03BC"/>
    <w:rsid w:val="001C3C3A"/>
    <w:rsid w:val="001E1631"/>
    <w:rsid w:val="001E2B22"/>
    <w:rsid w:val="001F4216"/>
    <w:rsid w:val="001F54BF"/>
    <w:rsid w:val="00201F86"/>
    <w:rsid w:val="00204DC1"/>
    <w:rsid w:val="002224AA"/>
    <w:rsid w:val="00225E4C"/>
    <w:rsid w:val="00227BC5"/>
    <w:rsid w:val="002376BB"/>
    <w:rsid w:val="00240498"/>
    <w:rsid w:val="002608DC"/>
    <w:rsid w:val="00266040"/>
    <w:rsid w:val="00275E5B"/>
    <w:rsid w:val="002762CC"/>
    <w:rsid w:val="00287579"/>
    <w:rsid w:val="00295DC6"/>
    <w:rsid w:val="002A00D2"/>
    <w:rsid w:val="002A0E45"/>
    <w:rsid w:val="002A1B23"/>
    <w:rsid w:val="002A3D5C"/>
    <w:rsid w:val="002A61F9"/>
    <w:rsid w:val="002A62C6"/>
    <w:rsid w:val="002B49F5"/>
    <w:rsid w:val="002B71C8"/>
    <w:rsid w:val="002C0F35"/>
    <w:rsid w:val="002D0FA8"/>
    <w:rsid w:val="002D1C0C"/>
    <w:rsid w:val="002D4F11"/>
    <w:rsid w:val="002D7802"/>
    <w:rsid w:val="002E3BAE"/>
    <w:rsid w:val="002E3EB8"/>
    <w:rsid w:val="002F1A7A"/>
    <w:rsid w:val="002F4D7A"/>
    <w:rsid w:val="002F7B9F"/>
    <w:rsid w:val="00303E71"/>
    <w:rsid w:val="00315FAE"/>
    <w:rsid w:val="00317A4D"/>
    <w:rsid w:val="00323E2E"/>
    <w:rsid w:val="0033006A"/>
    <w:rsid w:val="003328ED"/>
    <w:rsid w:val="00342886"/>
    <w:rsid w:val="0035269D"/>
    <w:rsid w:val="00353466"/>
    <w:rsid w:val="00356283"/>
    <w:rsid w:val="00375E5A"/>
    <w:rsid w:val="003812EE"/>
    <w:rsid w:val="003A0420"/>
    <w:rsid w:val="003A0D61"/>
    <w:rsid w:val="003A2CFB"/>
    <w:rsid w:val="003A49D0"/>
    <w:rsid w:val="003A62C0"/>
    <w:rsid w:val="003B1FBD"/>
    <w:rsid w:val="003B2576"/>
    <w:rsid w:val="003B6117"/>
    <w:rsid w:val="003C3E78"/>
    <w:rsid w:val="003D023C"/>
    <w:rsid w:val="003E6164"/>
    <w:rsid w:val="003E721B"/>
    <w:rsid w:val="003E7849"/>
    <w:rsid w:val="003F1B76"/>
    <w:rsid w:val="00404D85"/>
    <w:rsid w:val="00406AE6"/>
    <w:rsid w:val="0041600A"/>
    <w:rsid w:val="004165FD"/>
    <w:rsid w:val="004223D9"/>
    <w:rsid w:val="004226EE"/>
    <w:rsid w:val="00423114"/>
    <w:rsid w:val="004236B8"/>
    <w:rsid w:val="0042377B"/>
    <w:rsid w:val="00466A8C"/>
    <w:rsid w:val="004701B5"/>
    <w:rsid w:val="004726AB"/>
    <w:rsid w:val="00472A67"/>
    <w:rsid w:val="004771A9"/>
    <w:rsid w:val="00481839"/>
    <w:rsid w:val="00481FF3"/>
    <w:rsid w:val="004907DD"/>
    <w:rsid w:val="00492010"/>
    <w:rsid w:val="00493208"/>
    <w:rsid w:val="004A2A0D"/>
    <w:rsid w:val="004B4A43"/>
    <w:rsid w:val="004B61B7"/>
    <w:rsid w:val="004B6C03"/>
    <w:rsid w:val="004C7B92"/>
    <w:rsid w:val="004D11C6"/>
    <w:rsid w:val="004D3796"/>
    <w:rsid w:val="004E2873"/>
    <w:rsid w:val="004F368E"/>
    <w:rsid w:val="00506A73"/>
    <w:rsid w:val="005129D9"/>
    <w:rsid w:val="00533FCE"/>
    <w:rsid w:val="00535151"/>
    <w:rsid w:val="00536B9F"/>
    <w:rsid w:val="0054016A"/>
    <w:rsid w:val="00551E0E"/>
    <w:rsid w:val="005571BD"/>
    <w:rsid w:val="00560856"/>
    <w:rsid w:val="00561111"/>
    <w:rsid w:val="005639B7"/>
    <w:rsid w:val="00567451"/>
    <w:rsid w:val="00575D6B"/>
    <w:rsid w:val="005845B4"/>
    <w:rsid w:val="005912B2"/>
    <w:rsid w:val="005956A3"/>
    <w:rsid w:val="005963A5"/>
    <w:rsid w:val="00596C20"/>
    <w:rsid w:val="005A045A"/>
    <w:rsid w:val="005A25FB"/>
    <w:rsid w:val="005A3C73"/>
    <w:rsid w:val="005A6351"/>
    <w:rsid w:val="005B1035"/>
    <w:rsid w:val="005B26DE"/>
    <w:rsid w:val="005B398C"/>
    <w:rsid w:val="005B480C"/>
    <w:rsid w:val="005C1B08"/>
    <w:rsid w:val="005C63F8"/>
    <w:rsid w:val="005D1919"/>
    <w:rsid w:val="005D25C1"/>
    <w:rsid w:val="005E2EB2"/>
    <w:rsid w:val="005E4161"/>
    <w:rsid w:val="005E5AB8"/>
    <w:rsid w:val="005E5C2C"/>
    <w:rsid w:val="005E63FF"/>
    <w:rsid w:val="005F099D"/>
    <w:rsid w:val="005F3581"/>
    <w:rsid w:val="005F75A2"/>
    <w:rsid w:val="00604D40"/>
    <w:rsid w:val="0061140E"/>
    <w:rsid w:val="00620695"/>
    <w:rsid w:val="00623A74"/>
    <w:rsid w:val="00631430"/>
    <w:rsid w:val="00632E2C"/>
    <w:rsid w:val="00634544"/>
    <w:rsid w:val="00650FD0"/>
    <w:rsid w:val="00651702"/>
    <w:rsid w:val="00656D63"/>
    <w:rsid w:val="00657C04"/>
    <w:rsid w:val="00657F0C"/>
    <w:rsid w:val="00671575"/>
    <w:rsid w:val="0067160E"/>
    <w:rsid w:val="00676A00"/>
    <w:rsid w:val="006950C8"/>
    <w:rsid w:val="0069548C"/>
    <w:rsid w:val="006A1619"/>
    <w:rsid w:val="006A48D4"/>
    <w:rsid w:val="006B0CBE"/>
    <w:rsid w:val="006C6ACE"/>
    <w:rsid w:val="006D6484"/>
    <w:rsid w:val="006D7BCD"/>
    <w:rsid w:val="006E4028"/>
    <w:rsid w:val="006E4EEE"/>
    <w:rsid w:val="006E53AE"/>
    <w:rsid w:val="006E657A"/>
    <w:rsid w:val="006F0861"/>
    <w:rsid w:val="006F4C3F"/>
    <w:rsid w:val="006F6238"/>
    <w:rsid w:val="006F6D78"/>
    <w:rsid w:val="006F78F3"/>
    <w:rsid w:val="007009B3"/>
    <w:rsid w:val="00713020"/>
    <w:rsid w:val="007258BD"/>
    <w:rsid w:val="00732517"/>
    <w:rsid w:val="00732FBA"/>
    <w:rsid w:val="00734009"/>
    <w:rsid w:val="0073561D"/>
    <w:rsid w:val="0073730C"/>
    <w:rsid w:val="0074305B"/>
    <w:rsid w:val="00746983"/>
    <w:rsid w:val="007512A0"/>
    <w:rsid w:val="007560F7"/>
    <w:rsid w:val="007610E3"/>
    <w:rsid w:val="00763E75"/>
    <w:rsid w:val="0077624C"/>
    <w:rsid w:val="007831CB"/>
    <w:rsid w:val="00784B6A"/>
    <w:rsid w:val="00790A9F"/>
    <w:rsid w:val="00791D0B"/>
    <w:rsid w:val="00793E7A"/>
    <w:rsid w:val="007A3337"/>
    <w:rsid w:val="007B0F55"/>
    <w:rsid w:val="007C5969"/>
    <w:rsid w:val="007D0479"/>
    <w:rsid w:val="007E04EF"/>
    <w:rsid w:val="007F044E"/>
    <w:rsid w:val="00804099"/>
    <w:rsid w:val="0080501B"/>
    <w:rsid w:val="00813070"/>
    <w:rsid w:val="00824D70"/>
    <w:rsid w:val="0083766B"/>
    <w:rsid w:val="00842E60"/>
    <w:rsid w:val="008468CE"/>
    <w:rsid w:val="008501F4"/>
    <w:rsid w:val="00854A75"/>
    <w:rsid w:val="00871856"/>
    <w:rsid w:val="00875E74"/>
    <w:rsid w:val="00883995"/>
    <w:rsid w:val="00887557"/>
    <w:rsid w:val="00891C2E"/>
    <w:rsid w:val="00892FF4"/>
    <w:rsid w:val="008A1C51"/>
    <w:rsid w:val="008A52DF"/>
    <w:rsid w:val="008B13B3"/>
    <w:rsid w:val="008B3423"/>
    <w:rsid w:val="008B56A4"/>
    <w:rsid w:val="008B7AD9"/>
    <w:rsid w:val="008C309B"/>
    <w:rsid w:val="008C6532"/>
    <w:rsid w:val="008D0281"/>
    <w:rsid w:val="008D41DF"/>
    <w:rsid w:val="008D7BA2"/>
    <w:rsid w:val="008E3270"/>
    <w:rsid w:val="008F1ECD"/>
    <w:rsid w:val="00901A8C"/>
    <w:rsid w:val="009145B4"/>
    <w:rsid w:val="00923662"/>
    <w:rsid w:val="00925DF2"/>
    <w:rsid w:val="00930572"/>
    <w:rsid w:val="0093138D"/>
    <w:rsid w:val="0093425C"/>
    <w:rsid w:val="0093619E"/>
    <w:rsid w:val="009365E5"/>
    <w:rsid w:val="00937E78"/>
    <w:rsid w:val="009408A6"/>
    <w:rsid w:val="00944348"/>
    <w:rsid w:val="0094446B"/>
    <w:rsid w:val="0094533E"/>
    <w:rsid w:val="00951BD0"/>
    <w:rsid w:val="0095361B"/>
    <w:rsid w:val="00953B63"/>
    <w:rsid w:val="00955C21"/>
    <w:rsid w:val="00960163"/>
    <w:rsid w:val="00962E67"/>
    <w:rsid w:val="009648DF"/>
    <w:rsid w:val="00965B7E"/>
    <w:rsid w:val="00972B84"/>
    <w:rsid w:val="00984F6B"/>
    <w:rsid w:val="009B0B29"/>
    <w:rsid w:val="009B172B"/>
    <w:rsid w:val="009B2E0C"/>
    <w:rsid w:val="009B6C65"/>
    <w:rsid w:val="009C3208"/>
    <w:rsid w:val="009C4636"/>
    <w:rsid w:val="009C54F2"/>
    <w:rsid w:val="009D20B4"/>
    <w:rsid w:val="009D3B58"/>
    <w:rsid w:val="009E2323"/>
    <w:rsid w:val="009E6359"/>
    <w:rsid w:val="009F4A48"/>
    <w:rsid w:val="009F764B"/>
    <w:rsid w:val="00A04A87"/>
    <w:rsid w:val="00A0553B"/>
    <w:rsid w:val="00A06FB8"/>
    <w:rsid w:val="00A1315F"/>
    <w:rsid w:val="00A1680D"/>
    <w:rsid w:val="00A3312E"/>
    <w:rsid w:val="00A344B5"/>
    <w:rsid w:val="00A36752"/>
    <w:rsid w:val="00A41817"/>
    <w:rsid w:val="00A57FA9"/>
    <w:rsid w:val="00A60D54"/>
    <w:rsid w:val="00A8097C"/>
    <w:rsid w:val="00A82EC4"/>
    <w:rsid w:val="00A91561"/>
    <w:rsid w:val="00A92140"/>
    <w:rsid w:val="00AA3DCA"/>
    <w:rsid w:val="00AA5EB0"/>
    <w:rsid w:val="00AC0CD2"/>
    <w:rsid w:val="00AC0EAC"/>
    <w:rsid w:val="00AC3804"/>
    <w:rsid w:val="00AE1D02"/>
    <w:rsid w:val="00AE607F"/>
    <w:rsid w:val="00AF679E"/>
    <w:rsid w:val="00B01D1D"/>
    <w:rsid w:val="00B07C2E"/>
    <w:rsid w:val="00B10CDB"/>
    <w:rsid w:val="00B123A7"/>
    <w:rsid w:val="00B2375B"/>
    <w:rsid w:val="00B275C7"/>
    <w:rsid w:val="00B30C6E"/>
    <w:rsid w:val="00B32D4D"/>
    <w:rsid w:val="00B36B72"/>
    <w:rsid w:val="00B409B1"/>
    <w:rsid w:val="00B44C8F"/>
    <w:rsid w:val="00B4510F"/>
    <w:rsid w:val="00B51557"/>
    <w:rsid w:val="00B53C8F"/>
    <w:rsid w:val="00B53FF9"/>
    <w:rsid w:val="00B72691"/>
    <w:rsid w:val="00B83E4E"/>
    <w:rsid w:val="00B842AF"/>
    <w:rsid w:val="00B87362"/>
    <w:rsid w:val="00B878B6"/>
    <w:rsid w:val="00B87EFD"/>
    <w:rsid w:val="00B9566B"/>
    <w:rsid w:val="00B95D74"/>
    <w:rsid w:val="00B95EA3"/>
    <w:rsid w:val="00BB1562"/>
    <w:rsid w:val="00BB175A"/>
    <w:rsid w:val="00BC1219"/>
    <w:rsid w:val="00BC3A1A"/>
    <w:rsid w:val="00BC4A03"/>
    <w:rsid w:val="00BC5735"/>
    <w:rsid w:val="00BD0E5D"/>
    <w:rsid w:val="00BD16A8"/>
    <w:rsid w:val="00BD3A73"/>
    <w:rsid w:val="00BD59DB"/>
    <w:rsid w:val="00BE76DD"/>
    <w:rsid w:val="00BF2F47"/>
    <w:rsid w:val="00BF4508"/>
    <w:rsid w:val="00C01023"/>
    <w:rsid w:val="00C02D2F"/>
    <w:rsid w:val="00C107A4"/>
    <w:rsid w:val="00C30067"/>
    <w:rsid w:val="00C321DB"/>
    <w:rsid w:val="00C37B57"/>
    <w:rsid w:val="00C40E7D"/>
    <w:rsid w:val="00C441DF"/>
    <w:rsid w:val="00C46D99"/>
    <w:rsid w:val="00C538EE"/>
    <w:rsid w:val="00C65CEF"/>
    <w:rsid w:val="00C67B32"/>
    <w:rsid w:val="00C708ED"/>
    <w:rsid w:val="00C7204B"/>
    <w:rsid w:val="00C76B97"/>
    <w:rsid w:val="00C80204"/>
    <w:rsid w:val="00C85EC2"/>
    <w:rsid w:val="00C87972"/>
    <w:rsid w:val="00C9263C"/>
    <w:rsid w:val="00C97FA2"/>
    <w:rsid w:val="00CA43F9"/>
    <w:rsid w:val="00CB1532"/>
    <w:rsid w:val="00CB4F18"/>
    <w:rsid w:val="00CB7957"/>
    <w:rsid w:val="00CC1D79"/>
    <w:rsid w:val="00CD508D"/>
    <w:rsid w:val="00CD7922"/>
    <w:rsid w:val="00CD79A5"/>
    <w:rsid w:val="00CE1B48"/>
    <w:rsid w:val="00CE366B"/>
    <w:rsid w:val="00CE7301"/>
    <w:rsid w:val="00CF401F"/>
    <w:rsid w:val="00CF5D97"/>
    <w:rsid w:val="00D0048F"/>
    <w:rsid w:val="00D0728A"/>
    <w:rsid w:val="00D1005B"/>
    <w:rsid w:val="00D12F30"/>
    <w:rsid w:val="00D17FD0"/>
    <w:rsid w:val="00D258F5"/>
    <w:rsid w:val="00D36386"/>
    <w:rsid w:val="00D368B3"/>
    <w:rsid w:val="00D37D01"/>
    <w:rsid w:val="00D42EFA"/>
    <w:rsid w:val="00D55F8B"/>
    <w:rsid w:val="00D619B2"/>
    <w:rsid w:val="00D62684"/>
    <w:rsid w:val="00D633A0"/>
    <w:rsid w:val="00D6367C"/>
    <w:rsid w:val="00D73EAA"/>
    <w:rsid w:val="00DA14C7"/>
    <w:rsid w:val="00DA64EC"/>
    <w:rsid w:val="00DB5B32"/>
    <w:rsid w:val="00DB7C8E"/>
    <w:rsid w:val="00DC69DD"/>
    <w:rsid w:val="00DD65AF"/>
    <w:rsid w:val="00DD78BF"/>
    <w:rsid w:val="00DE325C"/>
    <w:rsid w:val="00E01B63"/>
    <w:rsid w:val="00E0276A"/>
    <w:rsid w:val="00E065C2"/>
    <w:rsid w:val="00E1288F"/>
    <w:rsid w:val="00E13721"/>
    <w:rsid w:val="00E208B8"/>
    <w:rsid w:val="00E21F79"/>
    <w:rsid w:val="00E25AEA"/>
    <w:rsid w:val="00E30C8A"/>
    <w:rsid w:val="00E320A9"/>
    <w:rsid w:val="00E3782C"/>
    <w:rsid w:val="00E4380B"/>
    <w:rsid w:val="00E45CEE"/>
    <w:rsid w:val="00E45F71"/>
    <w:rsid w:val="00E56909"/>
    <w:rsid w:val="00E616AF"/>
    <w:rsid w:val="00E64002"/>
    <w:rsid w:val="00E64A3C"/>
    <w:rsid w:val="00E64AA8"/>
    <w:rsid w:val="00E70086"/>
    <w:rsid w:val="00E7332D"/>
    <w:rsid w:val="00E742B1"/>
    <w:rsid w:val="00E75BBE"/>
    <w:rsid w:val="00E81EAE"/>
    <w:rsid w:val="00E84189"/>
    <w:rsid w:val="00E850CF"/>
    <w:rsid w:val="00E87DC1"/>
    <w:rsid w:val="00E95B35"/>
    <w:rsid w:val="00EA2898"/>
    <w:rsid w:val="00EA56E1"/>
    <w:rsid w:val="00EA5957"/>
    <w:rsid w:val="00EC0DAF"/>
    <w:rsid w:val="00EC6260"/>
    <w:rsid w:val="00EE26B5"/>
    <w:rsid w:val="00EF19A4"/>
    <w:rsid w:val="00EF294B"/>
    <w:rsid w:val="00F24ECC"/>
    <w:rsid w:val="00F250F2"/>
    <w:rsid w:val="00F409A8"/>
    <w:rsid w:val="00F47E64"/>
    <w:rsid w:val="00F519C2"/>
    <w:rsid w:val="00F6074D"/>
    <w:rsid w:val="00F66F30"/>
    <w:rsid w:val="00F70D4F"/>
    <w:rsid w:val="00F71AA0"/>
    <w:rsid w:val="00F730B1"/>
    <w:rsid w:val="00F76265"/>
    <w:rsid w:val="00F76345"/>
    <w:rsid w:val="00F77F10"/>
    <w:rsid w:val="00F9392A"/>
    <w:rsid w:val="00F954D7"/>
    <w:rsid w:val="00F9743C"/>
    <w:rsid w:val="00F976C5"/>
    <w:rsid w:val="00FA0D42"/>
    <w:rsid w:val="00FA56F6"/>
    <w:rsid w:val="00FC0077"/>
    <w:rsid w:val="00FC1703"/>
    <w:rsid w:val="00FC4145"/>
    <w:rsid w:val="00FD6EB9"/>
    <w:rsid w:val="00FD7A3B"/>
    <w:rsid w:val="00FD7C5B"/>
    <w:rsid w:val="00FE4232"/>
    <w:rsid w:val="00FE5425"/>
    <w:rsid w:val="00FF1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247BEA"/>
  <w15:docId w15:val="{C9E30C73-6AC7-489F-9F1F-CBE6AA2E4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7301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17FD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CE7301"/>
    <w:pPr>
      <w:tabs>
        <w:tab w:val="center" w:pos="4536"/>
        <w:tab w:val="right" w:pos="9072"/>
      </w:tabs>
      <w:spacing w:before="120" w:after="120" w:line="240" w:lineRule="auto"/>
      <w:jc w:val="both"/>
    </w:pPr>
    <w:rPr>
      <w:rFonts w:ascii="Arial" w:eastAsia="Times New Roman" w:hAnsi="Arial"/>
      <w:sz w:val="20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CE7301"/>
    <w:rPr>
      <w:rFonts w:ascii="Arial" w:eastAsia="Times New Roman" w:hAnsi="Arial" w:cs="Times New Roman"/>
      <w:sz w:val="20"/>
      <w:szCs w:val="24"/>
      <w:lang w:val="x-none" w:eastAsia="x-none"/>
    </w:rPr>
  </w:style>
  <w:style w:type="paragraph" w:styleId="Nagwek">
    <w:name w:val="header"/>
    <w:basedOn w:val="Normalny"/>
    <w:link w:val="NagwekZnak"/>
    <w:rsid w:val="00CE7301"/>
    <w:pPr>
      <w:tabs>
        <w:tab w:val="center" w:pos="4536"/>
        <w:tab w:val="right" w:pos="9072"/>
      </w:tabs>
      <w:spacing w:before="120" w:after="120" w:line="240" w:lineRule="auto"/>
      <w:jc w:val="both"/>
    </w:pPr>
    <w:rPr>
      <w:rFonts w:ascii="Arial" w:eastAsia="Times New Roman" w:hAnsi="Arial"/>
      <w:sz w:val="20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CE7301"/>
    <w:rPr>
      <w:rFonts w:ascii="Arial" w:eastAsia="Times New Roman" w:hAnsi="Arial" w:cs="Times New Roman"/>
      <w:sz w:val="20"/>
      <w:szCs w:val="24"/>
      <w:lang w:eastAsia="pl-PL"/>
    </w:rPr>
  </w:style>
  <w:style w:type="paragraph" w:styleId="Akapitzlist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,L"/>
    <w:basedOn w:val="Normalny"/>
    <w:link w:val="AkapitzlistZnak"/>
    <w:uiPriority w:val="34"/>
    <w:qFormat/>
    <w:rsid w:val="00CE7301"/>
    <w:pPr>
      <w:spacing w:before="120" w:after="120" w:line="240" w:lineRule="auto"/>
      <w:ind w:left="708"/>
      <w:jc w:val="both"/>
    </w:pPr>
    <w:rPr>
      <w:rFonts w:ascii="Arial" w:eastAsia="Times New Roman" w:hAnsi="Arial"/>
      <w:sz w:val="20"/>
      <w:szCs w:val="24"/>
      <w:lang w:eastAsia="pl-PL"/>
    </w:rPr>
  </w:style>
  <w:style w:type="character" w:customStyle="1" w:styleId="AkapitzlistZnak">
    <w:name w:val="Akapit z listą Znak"/>
    <w:aliases w:val="List Paragraph compact Znak,Normal bullet 2 Znak,Paragraphe de liste 2 Znak,Reference list Znak,Bullet list Znak,Numbered List Znak,List Paragraph1 Znak,1st level - Bullet List Paragraph Znak,Lettre d'introduction Znak,Paragraph Znak"/>
    <w:link w:val="Akapitzlist"/>
    <w:uiPriority w:val="34"/>
    <w:qFormat/>
    <w:locked/>
    <w:rsid w:val="00CE7301"/>
    <w:rPr>
      <w:rFonts w:ascii="Arial" w:eastAsia="Times New Roman" w:hAnsi="Arial" w:cs="Times New Roman"/>
      <w:sz w:val="20"/>
      <w:szCs w:val="24"/>
      <w:lang w:eastAsia="pl-PL"/>
    </w:rPr>
  </w:style>
  <w:style w:type="paragraph" w:customStyle="1" w:styleId="CM21">
    <w:name w:val="CM21"/>
    <w:basedOn w:val="Normalny"/>
    <w:next w:val="Normalny"/>
    <w:uiPriority w:val="99"/>
    <w:rsid w:val="00CE7301"/>
    <w:pPr>
      <w:widowControl w:val="0"/>
      <w:suppressAutoHyphens/>
      <w:autoSpaceDN w:val="0"/>
      <w:spacing w:after="350" w:line="240" w:lineRule="auto"/>
      <w:textAlignment w:val="baseline"/>
    </w:pPr>
    <w:rPr>
      <w:rFonts w:ascii="HCDCNG+ArialNarrow" w:eastAsia="Times New Roman" w:hAnsi="HCDCNG+ArialNarrow" w:cs="HCDCNG+ArialNarrow"/>
      <w:color w:val="00000A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73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7301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956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9566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9566B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56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566B"/>
    <w:rPr>
      <w:rFonts w:ascii="Calibri" w:eastAsia="Calibri" w:hAnsi="Calibri" w:cs="Times New Roman"/>
      <w:b/>
      <w:bCs/>
      <w:sz w:val="20"/>
      <w:szCs w:val="20"/>
    </w:rPr>
  </w:style>
  <w:style w:type="paragraph" w:customStyle="1" w:styleId="Default">
    <w:name w:val="Default"/>
    <w:rsid w:val="00227BC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Normalny1">
    <w:name w:val="Normalny1"/>
    <w:rsid w:val="00EC6260"/>
    <w:pP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eastAsia="pl-PL"/>
    </w:rPr>
  </w:style>
  <w:style w:type="numbering" w:customStyle="1" w:styleId="Zaimportowanystyl25">
    <w:name w:val="Zaimportowany styl 25"/>
    <w:rsid w:val="00EC6260"/>
    <w:pPr>
      <w:numPr>
        <w:numId w:val="14"/>
      </w:numPr>
    </w:p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footnote text,Przypis"/>
    <w:basedOn w:val="Normalny"/>
    <w:link w:val="TekstprzypisudolnegoZnak"/>
    <w:rsid w:val="00EC6260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rsid w:val="00EC6260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aliases w:val="fr,o,Footnotemark"/>
    <w:rsid w:val="00EC6260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D17FD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125675"/>
    <w:pPr>
      <w:widowControl w:val="0"/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2567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oprawka">
    <w:name w:val="Revision"/>
    <w:hidden/>
    <w:uiPriority w:val="99"/>
    <w:semiHidden/>
    <w:rsid w:val="0015187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07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E02299-9E44-41D2-81AA-309E8EDF5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2631</Words>
  <Characters>15790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Gadziała</dc:creator>
  <cp:lastModifiedBy>Krzysztof Posadzki</cp:lastModifiedBy>
  <cp:revision>5</cp:revision>
  <cp:lastPrinted>2024-01-12T10:18:00Z</cp:lastPrinted>
  <dcterms:created xsi:type="dcterms:W3CDTF">2025-06-09T07:34:00Z</dcterms:created>
  <dcterms:modified xsi:type="dcterms:W3CDTF">2025-06-09T10:30:00Z</dcterms:modified>
</cp:coreProperties>
</file>